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УВАГА: ДОГОВІР НЕОБХІДНО ЗАПОВНЮВАТИ РОЗБІРЛИВИМИ ДРУКОВАНИМИ ЛІТЕРАМИ</w:t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Договір № ..../.......</w:t>
      </w:r>
    </w:p>
    <w:p>
      <w:pPr>
        <w:pStyle w:val="Normal"/>
        <w:spacing w:lineRule="auto" w:line="276"/>
        <w:jc w:val="center"/>
        <w:rPr>
          <w:rFonts w:ascii="Arial" w:hAnsi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щодо користування послугами дитячих ясел № ......... у м. Люблін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укладений «………..………………»</w:t>
      </w:r>
      <w:r>
        <w:rPr>
          <w:rFonts w:cs="Arial" w:ascii="Arial" w:hAnsi="Arial"/>
          <w:sz w:val="22"/>
          <w:szCs w:val="22"/>
          <w:lang w:val="uk-UA"/>
        </w:rPr>
        <w:t xml:space="preserve"> (дата)</w:t>
      </w:r>
      <w:r>
        <w:rPr>
          <w:rFonts w:cs="Arial" w:ascii="Arial" w:hAnsi="Arial"/>
          <w:sz w:val="22"/>
          <w:szCs w:val="22"/>
        </w:rPr>
        <w:t xml:space="preserve"> у місті Люблін між Батьками дитини*/ законними опікунами дитини*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  <w:lang w:val="uk-UA"/>
        </w:rPr>
      </w:pPr>
      <w:r>
        <w:rPr>
          <w:rFonts w:cs="Arial" w:ascii="Arial" w:hAnsi="Arial"/>
          <w:sz w:val="22"/>
          <w:szCs w:val="22"/>
          <w:lang w:val="uk-UA"/>
        </w:rPr>
        <w:t>Матір/опікунка дитини</w:t>
      </w:r>
      <w:r>
        <w:rPr>
          <w:rFonts w:cs="Arial" w:ascii="Arial" w:hAnsi="Arial"/>
          <w:sz w:val="22"/>
          <w:szCs w:val="22"/>
        </w:rPr>
        <w:t>………………………………………………………………………</w:t>
      </w:r>
      <w:r>
        <w:rPr>
          <w:rFonts w:cs="Arial" w:ascii="Arial" w:hAnsi="Arial"/>
          <w:sz w:val="22"/>
          <w:szCs w:val="22"/>
          <w:lang w:val="uk-UA"/>
        </w:rPr>
        <w:t>..............</w:t>
      </w:r>
      <w:r>
        <w:rPr>
          <w:rFonts w:cs="Arial" w:ascii="Arial" w:hAnsi="Arial"/>
          <w:sz w:val="22"/>
          <w:szCs w:val="22"/>
        </w:rPr>
        <w:br/>
        <w:t xml:space="preserve"> </w:t>
      </w:r>
      <w:r>
        <w:rPr>
          <w:rFonts w:cs="Arial" w:ascii="Arial" w:hAnsi="Arial"/>
          <w:i/>
          <w:sz w:val="22"/>
          <w:szCs w:val="22"/>
          <w:vertAlign w:val="subscript"/>
        </w:rPr>
        <w:t>(ім’я та прізвище опікуна)</w:t>
      </w:r>
      <w:r>
        <w:rPr>
          <w:rFonts w:cs="Arial" w:ascii="Arial" w:hAnsi="Arial"/>
          <w:i/>
          <w:sz w:val="22"/>
          <w:szCs w:val="22"/>
        </w:rPr>
        <w:br/>
      </w:r>
      <w:r>
        <w:rPr>
          <w:rFonts w:cs="Arial" w:ascii="Arial" w:hAnsi="Arial"/>
          <w:sz w:val="22"/>
          <w:szCs w:val="22"/>
        </w:rPr>
        <w:t>PESEL ………………………… номер та серія документа, що посвідчує особу ………………………………</w:t>
        <w:br/>
      </w:r>
      <w:r>
        <w:rPr>
          <w:rFonts w:cs="Arial" w:ascii="Arial" w:hAnsi="Arial"/>
          <w:sz w:val="22"/>
          <w:szCs w:val="22"/>
          <w:lang w:val="uk-UA"/>
        </w:rPr>
        <w:t>т</w:t>
      </w:r>
      <w:r>
        <w:rPr>
          <w:rFonts w:cs="Arial" w:ascii="Arial" w:hAnsi="Arial"/>
          <w:sz w:val="22"/>
          <w:szCs w:val="22"/>
        </w:rPr>
        <w:t>ел. ……………………………</w:t>
      </w:r>
      <w:r>
        <w:rPr>
          <w:rFonts w:cs="Arial" w:ascii="Arial" w:hAnsi="Arial"/>
          <w:sz w:val="22"/>
          <w:szCs w:val="22"/>
          <w:lang w:val="uk-UA"/>
        </w:rPr>
        <w:t>адреса</w:t>
      </w:r>
      <w:r>
        <w:rPr>
          <w:rFonts w:cs="Arial" w:ascii="Arial" w:hAnsi="Arial"/>
          <w:sz w:val="22"/>
          <w:szCs w:val="22"/>
        </w:rPr>
        <w:t xml:space="preserve"> проживання</w:t>
      </w:r>
      <w:r>
        <w:rPr>
          <w:rFonts w:cs="Arial" w:ascii="Arial" w:hAnsi="Arial"/>
          <w:sz w:val="22"/>
          <w:szCs w:val="22"/>
          <w:lang w:val="uk-UA"/>
        </w:rPr>
        <w:t>....................................................................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  <w:lang w:val="uk-UA"/>
        </w:rPr>
        <w:t>..........................................</w:t>
      </w:r>
      <w:r>
        <w:rPr>
          <w:rFonts w:cs="Arial" w:ascii="Arial" w:hAnsi="Arial"/>
          <w:sz w:val="22"/>
          <w:szCs w:val="22"/>
        </w:rPr>
        <w:t>………… e-mail …………………………………………</w:t>
      </w:r>
      <w:r>
        <w:rPr>
          <w:rFonts w:cs="Arial" w:ascii="Arial" w:hAnsi="Arial"/>
          <w:sz w:val="22"/>
          <w:szCs w:val="22"/>
          <w:lang w:val="uk-UA"/>
        </w:rPr>
        <w:t>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та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  <w:lang w:val="uk-UA"/>
        </w:rPr>
      </w:pPr>
      <w:r>
        <w:rPr>
          <w:rFonts w:cs="Arial" w:ascii="Arial" w:hAnsi="Arial"/>
          <w:sz w:val="22"/>
          <w:szCs w:val="22"/>
          <w:lang w:val="uk-UA"/>
        </w:rPr>
        <w:t>Батько/опікун дитини .............</w:t>
      </w:r>
      <w:r>
        <w:rPr>
          <w:rFonts w:cs="Arial" w:ascii="Arial" w:hAnsi="Arial"/>
          <w:sz w:val="22"/>
          <w:szCs w:val="22"/>
        </w:rPr>
        <w:t>…………………………………………………………………</w:t>
        <w:br/>
      </w:r>
      <w:r>
        <w:rPr>
          <w:rFonts w:cs="Arial" w:ascii="Arial" w:hAnsi="Arial"/>
          <w:sz w:val="22"/>
          <w:szCs w:val="22"/>
          <w:vertAlign w:val="subscript"/>
        </w:rPr>
        <w:t xml:space="preserve"> </w:t>
      </w:r>
      <w:r>
        <w:rPr>
          <w:rFonts w:cs="Arial" w:ascii="Arial" w:hAnsi="Arial"/>
          <w:i/>
          <w:sz w:val="22"/>
          <w:szCs w:val="22"/>
          <w:vertAlign w:val="subscript"/>
        </w:rPr>
        <w:t>(ім’я та прізвище опікуна)</w:t>
      </w:r>
      <w:r>
        <w:rPr>
          <w:rFonts w:cs="Arial" w:ascii="Arial" w:hAnsi="Arial"/>
          <w:i/>
          <w:sz w:val="22"/>
          <w:szCs w:val="22"/>
        </w:rPr>
        <w:br/>
      </w:r>
      <w:r>
        <w:rPr>
          <w:rFonts w:cs="Arial" w:ascii="Arial" w:hAnsi="Arial"/>
          <w:sz w:val="22"/>
          <w:szCs w:val="22"/>
        </w:rPr>
        <w:t>PESEL ………………………… номер та серія документа, що посвідчує особу ………………………………</w:t>
        <w:br/>
      </w:r>
      <w:r>
        <w:rPr>
          <w:rFonts w:cs="Arial" w:ascii="Arial" w:hAnsi="Arial"/>
          <w:sz w:val="22"/>
          <w:szCs w:val="22"/>
          <w:lang w:val="uk-UA"/>
        </w:rPr>
        <w:t>т</w:t>
      </w:r>
      <w:r>
        <w:rPr>
          <w:rFonts w:cs="Arial" w:ascii="Arial" w:hAnsi="Arial"/>
          <w:sz w:val="22"/>
          <w:szCs w:val="22"/>
        </w:rPr>
        <w:t>ел. ……………………………</w:t>
      </w:r>
      <w:r>
        <w:rPr>
          <w:rFonts w:cs="Arial" w:ascii="Arial" w:hAnsi="Arial"/>
          <w:sz w:val="22"/>
          <w:szCs w:val="22"/>
          <w:lang w:val="uk-UA"/>
        </w:rPr>
        <w:t>адреса</w:t>
      </w:r>
      <w:r>
        <w:rPr>
          <w:rFonts w:cs="Arial" w:ascii="Arial" w:hAnsi="Arial"/>
          <w:sz w:val="22"/>
          <w:szCs w:val="22"/>
        </w:rPr>
        <w:t xml:space="preserve"> проживання</w:t>
      </w:r>
      <w:r>
        <w:rPr>
          <w:rFonts w:cs="Arial" w:ascii="Arial" w:hAnsi="Arial"/>
          <w:sz w:val="22"/>
          <w:szCs w:val="22"/>
          <w:lang w:val="uk-UA"/>
        </w:rPr>
        <w:t>....................................................................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  <w:lang w:val="uk-UA"/>
        </w:rPr>
        <w:t>..........................................</w:t>
      </w:r>
      <w:r>
        <w:rPr>
          <w:rFonts w:cs="Arial" w:ascii="Arial" w:hAnsi="Arial"/>
          <w:sz w:val="22"/>
          <w:szCs w:val="22"/>
        </w:rPr>
        <w:t>………… e-mail …………………………………………</w:t>
      </w:r>
      <w:r>
        <w:rPr>
          <w:rFonts w:cs="Arial" w:ascii="Arial" w:hAnsi="Arial"/>
          <w:sz w:val="22"/>
          <w:szCs w:val="22"/>
          <w:lang w:val="uk-UA"/>
        </w:rPr>
        <w:t>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  <w:lang w:val="uk-UA"/>
        </w:rPr>
      </w:pPr>
      <w:r>
        <w:rPr>
          <w:rFonts w:cs="Arial" w:ascii="Arial" w:hAnsi="Arial"/>
          <w:sz w:val="22"/>
          <w:szCs w:val="22"/>
          <w:lang w:val="uk-UA"/>
        </w:rPr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далі іменовані* «Опікунами», з одного боку, та Гміною Люблін – Міським </w:t>
      </w:r>
      <w:r>
        <w:rPr>
          <w:rFonts w:eastAsia="Arial" w:cs="Arial" w:ascii="Arial" w:hAnsi="Arial"/>
          <w:sz w:val="22"/>
          <w:szCs w:val="22"/>
          <w:lang w:val="uk-UA"/>
        </w:rPr>
        <w:t>Комплексом</w:t>
      </w:r>
      <w:r>
        <w:rPr>
          <w:rFonts w:eastAsia="Arial" w:cs="Arial" w:ascii="Arial" w:hAnsi="Arial"/>
          <w:sz w:val="22"/>
          <w:szCs w:val="22"/>
        </w:rPr>
        <w:t xml:space="preserve"> Ясел у місті Люблін, що діє на підставі статуту, затвердженого Рішенням № 462/XI/2019 Ради Міста Люблін від 21 листопада 2019 року про надання Статуту Міському </w:t>
      </w:r>
      <w:r>
        <w:rPr>
          <w:rFonts w:eastAsia="Arial" w:cs="Arial" w:ascii="Arial" w:hAnsi="Arial"/>
          <w:sz w:val="22"/>
          <w:szCs w:val="22"/>
          <w:lang w:val="uk-UA"/>
        </w:rPr>
        <w:t>Комплексу</w:t>
      </w:r>
      <w:r>
        <w:rPr>
          <w:rFonts w:eastAsia="Arial" w:cs="Arial" w:ascii="Arial" w:hAnsi="Arial"/>
          <w:sz w:val="22"/>
          <w:szCs w:val="22"/>
        </w:rPr>
        <w:t xml:space="preserve"> Ясел у Любліні</w:t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(Офіційний вісник Люблінського воєводства з 2019 року, № 6781 із змінами),</w:t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NIP 712-23-38-057, REGON 430910203, як</w:t>
      </w:r>
      <w:r>
        <w:rPr>
          <w:rFonts w:eastAsia="Arial" w:cs="Arial" w:ascii="Arial" w:hAnsi="Arial"/>
          <w:sz w:val="22"/>
          <w:szCs w:val="22"/>
          <w:lang w:val="uk-UA"/>
        </w:rPr>
        <w:t>ий</w:t>
      </w:r>
      <w:r>
        <w:rPr>
          <w:rFonts w:eastAsia="Arial" w:cs="Arial" w:ascii="Arial" w:hAnsi="Arial"/>
          <w:sz w:val="22"/>
          <w:szCs w:val="22"/>
        </w:rPr>
        <w:t xml:space="preserve"> представляє пані …………………………………… – Директор Ясел № …… у м. Люблін, яка діє на підставі довіреності, наданої Директором Міського </w:t>
      </w:r>
      <w:r>
        <w:rPr>
          <w:rFonts w:eastAsia="Arial" w:cs="Arial" w:ascii="Arial" w:hAnsi="Arial"/>
          <w:sz w:val="22"/>
          <w:szCs w:val="22"/>
          <w:lang w:val="uk-UA"/>
        </w:rPr>
        <w:t>Комплексу</w:t>
      </w:r>
      <w:r>
        <w:rPr>
          <w:rFonts w:eastAsia="Arial" w:cs="Arial" w:ascii="Arial" w:hAnsi="Arial"/>
          <w:sz w:val="22"/>
          <w:szCs w:val="22"/>
        </w:rPr>
        <w:t xml:space="preserve"> Ясел у Любліні, пані Малгожатою Момонт, далі іменоване «Міськ</w:t>
      </w:r>
      <w:r>
        <w:rPr>
          <w:rFonts w:eastAsia="Arial" w:cs="Arial" w:ascii="Arial" w:hAnsi="Arial"/>
          <w:sz w:val="22"/>
          <w:szCs w:val="22"/>
          <w:lang w:val="uk-UA"/>
        </w:rPr>
        <w:t xml:space="preserve">ий Комплекс </w:t>
      </w:r>
      <w:r>
        <w:rPr>
          <w:rFonts w:eastAsia="Arial" w:cs="Arial" w:ascii="Arial" w:hAnsi="Arial"/>
          <w:sz w:val="22"/>
          <w:szCs w:val="22"/>
        </w:rPr>
        <w:t>Ясел у м. Люблін», укладають наступний договір:</w:t>
      </w:r>
    </w:p>
    <w:p>
      <w:pPr>
        <w:pStyle w:val="Normal"/>
        <w:pBdr/>
        <w:spacing w:lineRule="auto" w:line="276"/>
        <w:jc w:val="center"/>
        <w:rPr>
          <w:rFonts w:ascii="Arial" w:hAnsi="Arial" w:eastAsia="Arial" w:cs="Arial"/>
          <w:b/>
          <w:color w:val="000000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>§ 1.</w:t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sz w:val="22"/>
          <w:szCs w:val="22"/>
          <w:lang w:val="uk-UA"/>
        </w:rPr>
      </w:pPr>
      <w:r>
        <w:rPr>
          <w:rFonts w:eastAsia="Arial" w:cs="Arial" w:ascii="Arial" w:hAnsi="Arial"/>
          <w:sz w:val="22"/>
          <w:szCs w:val="22"/>
        </w:rPr>
        <w:t xml:space="preserve">Предметом цього договору є </w:t>
      </w:r>
      <w:r>
        <w:rPr>
          <w:rFonts w:eastAsia="Arial" w:cs="Arial" w:ascii="Arial" w:hAnsi="Arial"/>
          <w:sz w:val="22"/>
          <w:szCs w:val="22"/>
          <w:lang w:val="uk-UA"/>
        </w:rPr>
        <w:t>надання послуг</w:t>
      </w:r>
      <w:r>
        <w:rPr>
          <w:rFonts w:eastAsia="Arial" w:cs="Arial" w:ascii="Arial" w:hAnsi="Arial"/>
          <w:sz w:val="22"/>
          <w:szCs w:val="22"/>
        </w:rPr>
        <w:t xml:space="preserve"> з догляду, виховання та </w:t>
      </w:r>
      <w:r>
        <w:rPr>
          <w:rFonts w:eastAsia="Arial" w:cs="Arial" w:ascii="Arial" w:hAnsi="Arial"/>
          <w:sz w:val="22"/>
          <w:szCs w:val="22"/>
          <w:lang w:val="uk-UA"/>
        </w:rPr>
        <w:t>навчання</w:t>
      </w:r>
      <w:r>
        <w:rPr>
          <w:rFonts w:eastAsia="Arial" w:cs="Arial" w:ascii="Arial" w:hAnsi="Arial"/>
          <w:sz w:val="22"/>
          <w:szCs w:val="22"/>
        </w:rPr>
        <w:t>, що надаються у Яслах № … у місті Люблін, далі – «ясла» для</w:t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sz w:val="22"/>
          <w:szCs w:val="22"/>
          <w:lang w:val="uk-UA"/>
        </w:rPr>
      </w:pPr>
      <w:r>
        <w:rPr>
          <w:rFonts w:eastAsia="Arial" w:cs="Arial" w:ascii="Arial" w:hAnsi="Arial"/>
          <w:sz w:val="22"/>
          <w:szCs w:val="22"/>
        </w:rPr>
        <w:t>………</w:t>
      </w:r>
      <w:r>
        <w:rPr>
          <w:rFonts w:eastAsia="Arial" w:cs="Arial" w:ascii="Arial" w:hAnsi="Arial"/>
          <w:sz w:val="22"/>
          <w:szCs w:val="22"/>
        </w:rPr>
        <w:t>.......................................................</w:t>
      </w:r>
      <w:r>
        <w:rPr>
          <w:rFonts w:eastAsia="Arial" w:cs="Arial" w:ascii="Arial" w:hAnsi="Arial"/>
          <w:sz w:val="22"/>
          <w:szCs w:val="22"/>
          <w:lang w:val="uk-UA"/>
        </w:rPr>
        <w:t>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(ім’я та прізвище дитини)</w:t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PESEL …………………………, народженого(ої) «…» ……………………,</w:t>
      </w:r>
    </w:p>
    <w:p>
      <w:pPr>
        <w:pStyle w:val="Normal"/>
        <w:pBdr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далі – «дитина», </w:t>
      </w:r>
    </w:p>
    <w:p>
      <w:pPr>
        <w:pStyle w:val="Normal"/>
        <w:pBdr/>
        <w:spacing w:lineRule="auto" w:line="276"/>
        <w:jc w:val="center"/>
        <w:rPr>
          <w:rFonts w:ascii="Arial" w:hAnsi="Arial" w:eastAsia="Arial" w:cs="Arial"/>
          <w:b/>
          <w:color w:val="000000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>§ 2.</w:t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Опікуни дитини заявляють, що стан здоров’я та психофізичний розвиток дитини можна охарактеризувати як: добрий*/ існують труднощі, що полягають на*:………………………………………………………………………………………………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i/>
          <w:sz w:val="22"/>
          <w:szCs w:val="22"/>
        </w:rPr>
        <w:t>Дитина не потребує спеціальної дієти</w:t>
      </w:r>
      <w:r>
        <w:rPr>
          <w:rFonts w:eastAsia="Arial" w:cs="Arial" w:ascii="Arial" w:hAnsi="Arial"/>
          <w:sz w:val="22"/>
          <w:szCs w:val="22"/>
        </w:rPr>
        <w:t>*</w:t>
      </w:r>
      <w:r>
        <w:rPr>
          <w:rFonts w:eastAsia="Arial" w:cs="Arial" w:ascii="Arial" w:hAnsi="Arial"/>
          <w:i/>
          <w:sz w:val="22"/>
          <w:szCs w:val="22"/>
        </w:rPr>
        <w:t xml:space="preserve">/ потребує спеціальної дієти, що полягає </w:t>
      </w:r>
      <w:r>
        <w:rPr>
          <w:rFonts w:eastAsia="Arial" w:cs="Arial" w:ascii="Arial" w:hAnsi="Arial"/>
          <w:i/>
          <w:sz w:val="22"/>
          <w:szCs w:val="22"/>
          <w:lang w:val="uk-UA"/>
        </w:rPr>
        <w:t>на</w:t>
      </w:r>
      <w:r>
        <w:rPr>
          <w:rFonts w:eastAsia="Arial" w:cs="Arial" w:ascii="Arial" w:hAnsi="Arial"/>
          <w:sz w:val="22"/>
          <w:szCs w:val="22"/>
        </w:rPr>
        <w:t>*</w:t>
      </w:r>
      <w:r>
        <w:rPr>
          <w:rFonts w:eastAsia="Arial" w:cs="Arial" w:ascii="Arial" w:hAnsi="Arial"/>
          <w:i/>
          <w:sz w:val="22"/>
          <w:szCs w:val="22"/>
        </w:rPr>
        <w:t>:</w:t>
      </w:r>
      <w:r>
        <w:rPr>
          <w:rFonts w:eastAsia="Arial" w:cs="Arial" w:ascii="Arial" w:hAnsi="Arial"/>
          <w:sz w:val="22"/>
          <w:szCs w:val="22"/>
        </w:rPr>
        <w:t xml:space="preserve">  …………………………………………………………………………….……</w:t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Стан здоров’я дитини та її психофізичний розвиток дозволяють користуватися опікою, що надається яслами.</w:t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§ 3.</w:t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1. Дитина має право перебувати в яслах до 10 годин на день у межах робочого часу закладу.</w:t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2. Під час перебування в яслах дитина має право на харчування, а саме 4 прийоми їжі: перший сніданок, другий сніданок, обід (у двох частинах) та підвечірок.</w:t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3. Ясла зобов’язуються забезпечити дитині безпеку під час перебування в закладі, професійний догляд, виховання та </w:t>
      </w:r>
      <w:r>
        <w:rPr>
          <w:rFonts w:eastAsia="Arial" w:cs="Arial" w:ascii="Arial" w:hAnsi="Arial"/>
          <w:sz w:val="22"/>
          <w:szCs w:val="22"/>
          <w:lang w:val="uk-UA"/>
        </w:rPr>
        <w:t>навчання</w:t>
      </w:r>
      <w:r>
        <w:rPr>
          <w:rFonts w:eastAsia="Arial" w:cs="Arial" w:ascii="Arial" w:hAnsi="Arial"/>
          <w:sz w:val="22"/>
          <w:szCs w:val="22"/>
        </w:rPr>
        <w:t>, а також харчування відповідно до віку.</w:t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4. Ясла працюють з понеділка по п’ятницю з 6:00 до ……….</w:t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br/>
        <w:t>5. У разі запланованої відсутності дитини в яслах, яка триватиме понад 30 днів, Опікуни зобов’язуються негайно повідомити Директора ясел про очікувану дату повернення дитини.</w:t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§ 4.</w:t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1. Опікуни заявляють про бажання*/ небажання* застрахувати дитину від наслідків нещасних випадків на умовах Групового страхування від нещасних випадків (NNW), яке укладається Міським </w:t>
      </w:r>
      <w:r>
        <w:rPr>
          <w:rFonts w:eastAsia="Arial" w:cs="Arial" w:ascii="Arial" w:hAnsi="Arial"/>
          <w:sz w:val="22"/>
          <w:szCs w:val="22"/>
          <w:lang w:val="uk-UA"/>
        </w:rPr>
        <w:t>Комплексом</w:t>
      </w:r>
      <w:r>
        <w:rPr>
          <w:rFonts w:eastAsia="Arial" w:cs="Arial" w:ascii="Arial" w:hAnsi="Arial"/>
          <w:sz w:val="22"/>
          <w:szCs w:val="22"/>
        </w:rPr>
        <w:t xml:space="preserve"> Ясел у Любліні.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br/>
        <w:t xml:space="preserve">2. Під час перебування в яслах дитина має право брати участь у додаткових заняттях, організованих </w:t>
      </w:r>
      <w:r>
        <w:rPr>
          <w:rFonts w:eastAsia="Arial" w:cs="Arial" w:ascii="Arial" w:hAnsi="Arial"/>
          <w:sz w:val="22"/>
          <w:szCs w:val="22"/>
          <w:lang w:val="uk-UA"/>
        </w:rPr>
        <w:t>зовніш</w:t>
      </w:r>
      <w:r>
        <w:rPr>
          <w:rFonts w:eastAsia="Arial" w:cs="Arial" w:ascii="Arial" w:hAnsi="Arial"/>
          <w:sz w:val="22"/>
          <w:szCs w:val="22"/>
        </w:rPr>
        <w:t>німи суб’єктами на території закладу, на умовах окремого договору, укладеного Опікунами з таким суб’єктом.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 </w:t>
      </w:r>
    </w:p>
    <w:p>
      <w:pPr>
        <w:pStyle w:val="Normal"/>
        <w:pBdr/>
        <w:spacing w:lineRule="auto" w:line="276"/>
        <w:jc w:val="center"/>
        <w:rPr>
          <w:rFonts w:ascii="Arial" w:hAnsi="Arial" w:eastAsia="Arial" w:cs="Arial"/>
          <w:b/>
          <w:color w:val="000000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</w:r>
    </w:p>
    <w:p>
      <w:pPr>
        <w:pStyle w:val="Normal"/>
        <w:pBdr/>
        <w:spacing w:lineRule="auto" w:line="276"/>
        <w:jc w:val="center"/>
        <w:rPr>
          <w:rFonts w:ascii="Arial" w:hAnsi="Arial" w:eastAsia="Arial" w:cs="Arial"/>
          <w:b/>
          <w:color w:val="000000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>§ 5.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1. Договір укладається на період з «………..……………..» р. до «………..…………..» р.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br/>
        <w:t xml:space="preserve"> 2. У разі подання Опікунами Директору ясел заяви не пізніше ніж до 15 червня ………р. про намір користування послугами ясел дитиною під час літнього чергування, тобто в липні або серпні ………… р., даний договір автоматично продовжується на період чергування, яке організовують ясла, до яких записана дитина.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§ 6.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bookmarkStart w:id="0" w:name="_27qwavb61h6a"/>
      <w:bookmarkEnd w:id="0"/>
      <w:r>
        <w:rPr>
          <w:rFonts w:cs="Arial" w:ascii="Arial" w:hAnsi="Arial"/>
          <w:sz w:val="22"/>
          <w:szCs w:val="22"/>
        </w:rPr>
        <w:t>1. Опікуни зобов’язуються сплачувати оплату за харчування дитини в яслах у розмірі ………. злотих (словами: …………………………………</w:t>
      </w:r>
      <w:r>
        <w:rPr>
          <w:rFonts w:cs="Arial" w:ascii="Arial" w:hAnsi="Arial"/>
          <w:sz w:val="22"/>
          <w:szCs w:val="22"/>
          <w:lang w:val="uk-UA"/>
        </w:rPr>
        <w:t>.................</w:t>
      </w:r>
      <w:r>
        <w:rPr>
          <w:rFonts w:cs="Arial" w:ascii="Arial" w:hAnsi="Arial"/>
          <w:sz w:val="22"/>
          <w:szCs w:val="22"/>
        </w:rPr>
        <w:t xml:space="preserve">…) брутто за кожен день перебування дитини в яслах. Розрахунок зазначеної оплати здійснюється </w:t>
      </w:r>
      <w:r>
        <w:rPr>
          <w:rFonts w:cs="Arial" w:ascii="Arial" w:hAnsi="Arial"/>
          <w:sz w:val="22"/>
          <w:szCs w:val="22"/>
          <w:lang w:val="uk-UA"/>
        </w:rPr>
        <w:t>п</w:t>
      </w:r>
      <w:r>
        <w:rPr>
          <w:rFonts w:cs="Arial" w:ascii="Arial" w:hAnsi="Arial"/>
          <w:sz w:val="22"/>
          <w:szCs w:val="22"/>
        </w:rPr>
        <w:t>оміся</w:t>
      </w:r>
      <w:r>
        <w:rPr>
          <w:rFonts w:cs="Arial" w:ascii="Arial" w:hAnsi="Arial"/>
          <w:sz w:val="22"/>
          <w:szCs w:val="22"/>
          <w:lang w:val="uk-UA"/>
        </w:rPr>
        <w:t>чно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br/>
        <w:t>2. Опікуни зобов’язуються сплачувати щомісячну оплату за перебування дитини в яслах у розмірі 1500 злотих (словами: одна тисяча п’ятсот злотих</w:t>
      </w:r>
      <w:r>
        <w:rPr>
          <w:rFonts w:cs="Arial" w:ascii="Arial" w:hAnsi="Arial"/>
          <w:sz w:val="22"/>
          <w:szCs w:val="22"/>
          <w:lang w:val="uk-UA"/>
        </w:rPr>
        <w:t>,</w:t>
      </w:r>
      <w:r>
        <w:rPr>
          <w:rFonts w:cs="Arial" w:ascii="Arial" w:hAnsi="Arial"/>
          <w:sz w:val="22"/>
          <w:szCs w:val="22"/>
        </w:rPr>
        <w:t xml:space="preserve"> нуль грошів). Оплата не включає додаткових занять, зазначених у §4 п.2 договору.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  <w:lang w:val="uk-UA"/>
        </w:rPr>
      </w:pPr>
      <w:r>
        <w:rPr>
          <w:rFonts w:cs="Arial" w:ascii="Arial" w:hAnsi="Arial"/>
          <w:sz w:val="22"/>
          <w:szCs w:val="22"/>
        </w:rPr>
        <w:br/>
        <w:t xml:space="preserve">3. Оплата за харчування, зазначена в п. 1, підлягає попередній </w:t>
      </w:r>
      <w:r>
        <w:rPr>
          <w:rFonts w:cs="Arial" w:ascii="Arial" w:hAnsi="Arial"/>
          <w:sz w:val="22"/>
          <w:szCs w:val="22"/>
          <w:lang w:val="uk-UA"/>
        </w:rPr>
        <w:t>о</w:t>
      </w:r>
      <w:r>
        <w:rPr>
          <w:rFonts w:cs="Arial" w:ascii="Arial" w:hAnsi="Arial"/>
          <w:sz w:val="22"/>
          <w:szCs w:val="22"/>
        </w:rPr>
        <w:t xml:space="preserve">платі до 10-го числа кожного місяця за відповідний місяць на рахунок Міського </w:t>
      </w:r>
      <w:r>
        <w:rPr>
          <w:rFonts w:cs="Arial" w:ascii="Arial" w:hAnsi="Arial"/>
          <w:sz w:val="22"/>
          <w:szCs w:val="22"/>
          <w:lang w:val="uk-UA"/>
        </w:rPr>
        <w:t>Комплексу</w:t>
      </w:r>
      <w:r>
        <w:rPr>
          <w:rFonts w:cs="Arial" w:ascii="Arial" w:hAnsi="Arial"/>
          <w:sz w:val="22"/>
          <w:szCs w:val="22"/>
        </w:rPr>
        <w:t xml:space="preserve"> Ясел у Любліні, номер рахунку: 19 1240 1503 1111 0010 0150 4791.</w:t>
      </w:r>
      <w:r>
        <w:rPr>
          <w:rFonts w:cs="Arial" w:ascii="Arial" w:hAnsi="Arial"/>
          <w:sz w:val="22"/>
          <w:szCs w:val="22"/>
          <w:lang w:val="uk-UA"/>
        </w:rPr>
        <w:t xml:space="preserve"> 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  <w:lang w:val="uk-UA"/>
        </w:rPr>
      </w:pPr>
      <w:r>
        <w:rPr>
          <w:rFonts w:cs="Arial" w:ascii="Arial" w:hAnsi="Arial"/>
          <w:sz w:val="22"/>
          <w:szCs w:val="22"/>
          <w:lang w:val="uk-UA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4. Оплата за перебування дитини в яслах, зазначена в п. 2, підлягає попередній </w:t>
      </w:r>
      <w:r>
        <w:rPr>
          <w:rFonts w:cs="Arial" w:ascii="Arial" w:hAnsi="Arial"/>
          <w:sz w:val="22"/>
          <w:szCs w:val="22"/>
          <w:lang w:val="uk-UA"/>
        </w:rPr>
        <w:t>о</w:t>
      </w:r>
      <w:r>
        <w:rPr>
          <w:rFonts w:cs="Arial" w:ascii="Arial" w:hAnsi="Arial"/>
          <w:sz w:val="22"/>
          <w:szCs w:val="22"/>
        </w:rPr>
        <w:t xml:space="preserve">платі до 20-го числа кожного місяця за відповідний місяць на рахунок Міського </w:t>
      </w:r>
      <w:r>
        <w:rPr>
          <w:rFonts w:cs="Arial" w:ascii="Arial" w:hAnsi="Arial"/>
          <w:sz w:val="22"/>
          <w:szCs w:val="22"/>
          <w:lang w:val="uk-UA"/>
        </w:rPr>
        <w:t>Комплексу</w:t>
      </w:r>
      <w:r>
        <w:rPr>
          <w:rFonts w:cs="Arial" w:ascii="Arial" w:hAnsi="Arial"/>
          <w:sz w:val="22"/>
          <w:szCs w:val="22"/>
        </w:rPr>
        <w:t xml:space="preserve"> Ясел у Любліні, номер рахунку: 19 1240 1503 1111 0010 0150 4791.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Western"/>
        <w:spacing w:lineRule="auto" w:line="276" w:beforeAutospacing="0"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5. Оплата, зазначена в п. 2, покривається з коштів, отриманих на дитину в рамках фінансування, що виплачується Закладом Соціального Страхування (ZUS) за програмою «Активно в яслах», передбаченою Законом від 15 травня 2024 р. [про підтримку батьків у професійній діяльності та вихованні дитини – «Активн</w:t>
      </w:r>
      <w:r>
        <w:rPr>
          <w:rFonts w:cs="Arial" w:ascii="Arial" w:hAnsi="Arial"/>
          <w:sz w:val="22"/>
          <w:szCs w:val="22"/>
          <w:lang w:val="uk-UA"/>
        </w:rPr>
        <w:t>і</w:t>
      </w:r>
      <w:r>
        <w:rPr>
          <w:rFonts w:cs="Arial" w:ascii="Arial" w:hAnsi="Arial"/>
          <w:sz w:val="22"/>
          <w:szCs w:val="22"/>
        </w:rPr>
        <w:t xml:space="preserve"> батьк</w:t>
      </w:r>
      <w:r>
        <w:rPr>
          <w:rFonts w:cs="Arial" w:ascii="Arial" w:hAnsi="Arial"/>
          <w:sz w:val="22"/>
          <w:szCs w:val="22"/>
          <w:lang w:val="uk-UA"/>
        </w:rPr>
        <w:t>и</w:t>
      </w:r>
      <w:r>
        <w:rPr>
          <w:rFonts w:cs="Arial" w:ascii="Arial" w:hAnsi="Arial"/>
          <w:sz w:val="22"/>
          <w:szCs w:val="22"/>
        </w:rPr>
        <w:t>»</w:t>
      </w:r>
      <w:r>
        <w:rPr>
          <w:rFonts w:cs="Arial" w:ascii="Arial" w:hAnsi="Arial"/>
          <w:sz w:val="22"/>
          <w:szCs w:val="22"/>
          <w:lang w:val="uk-UA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„Aktywny rodzic”] (Dz. U. z 2024 r. poz. 858)</w:t>
      </w:r>
      <w:r>
        <w:rPr>
          <w:rFonts w:cs="Arial" w:ascii="Arial" w:hAnsi="Arial"/>
          <w:sz w:val="22"/>
          <w:szCs w:val="22"/>
        </w:rPr>
        <w:t>, за умови подання Опікунами відповідної заяви до ZUS. Підтвердження подання зазначеної заяви Опікуни зобов’язані подати до ясел, які відвідує дитина, до 20-го числа місяця, з якого має початися покриття оплати в рамках фінансування.</w:t>
      </w:r>
    </w:p>
    <w:p>
      <w:pPr>
        <w:pStyle w:val="Western"/>
        <w:spacing w:lineRule="auto" w:line="276" w:beforeAutospacing="0" w:before="0" w:after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6. У разі несвоєчасного надання або ненадання Опікунами підтвердження подання заяви у строк, зазначений у п. 5, Опікуни зобов’язані сплачувати оплату, зазначену в п. 2, у строк, передбачений у п. 4. У разі отримання фінансування, про яке йдеться в п. 5, на конкретну дитину, здійснені Опікунами платежі підлягатимуть відповідному перерахунку. Такий перерахунок здійснюється на підставі письмової заяви Опікуна протягом 60 днів з дня її подання.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7. У разі, якщо Опікуни дитини на власне прохання користуються послугами ясел у продовженому режимі, вони зобов’язуються сплачувати додаткову оплату за перебування дитини в яслах у розмірі 2,5% від чинної мінімальної заробітної плати, тобто ………….. злотих за кожну розпочату годину перебування понад стандартний час — відповідно до Рішення № 79/IV/2024 Ради Міста Люблін від 5 вересня 2024 року про встановлення оплати за перебування дітей у яслах, що фінансуються Гміною Люблін, та максимальної вартості харчування (Офіційний вісник Люблінського воєводства з 2024 р., поз. 4447).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8. Оплата за перебування дитини в продовженому режимі на підставі заяви Опікунів підлягає сплаті постфактум — до 10-го числа місяця, наступного за місяцем, у якому дитина перебувала у яслах понад стандартний час, на рахунок Міського Об’єднання Ясел у Любліні, номер рахунку: 19 1240 1503 1111 0010 0150 4791.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9. У разі затримки сплати Опікунами платежів, зазначених у цьому параграфі, нараховуються законні відсотки за прострочення.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10. Повернення переплат, здійснених Опікунами дитини, можливе виключно на підставі заяви Опікунів, на номер рахунку, вказаний у цій заяві. У разі понесення Міським </w:t>
      </w:r>
      <w:r>
        <w:rPr>
          <w:rFonts w:cs="Arial" w:ascii="Arial" w:hAnsi="Arial"/>
          <w:sz w:val="22"/>
          <w:szCs w:val="22"/>
          <w:lang w:val="uk-UA"/>
        </w:rPr>
        <w:t>Комплексом</w:t>
      </w:r>
      <w:r>
        <w:rPr>
          <w:rFonts w:cs="Arial" w:ascii="Arial" w:hAnsi="Arial"/>
          <w:sz w:val="22"/>
          <w:szCs w:val="22"/>
        </w:rPr>
        <w:t xml:space="preserve"> Ясел у Любліні витрат, пов’язаних із поверненням коштів, сума повернення зменшується на вартість банківського переказу згідно з тарифами банку, в якому відкрито рахунок Міського </w:t>
      </w:r>
      <w:r>
        <w:rPr>
          <w:rFonts w:cs="Arial" w:ascii="Arial" w:hAnsi="Arial"/>
          <w:sz w:val="22"/>
          <w:szCs w:val="22"/>
          <w:lang w:val="uk-UA"/>
        </w:rPr>
        <w:t>Комплексу</w:t>
      </w:r>
      <w:r>
        <w:rPr>
          <w:rFonts w:cs="Arial" w:ascii="Arial" w:hAnsi="Arial"/>
          <w:sz w:val="22"/>
          <w:szCs w:val="22"/>
        </w:rPr>
        <w:t xml:space="preserve"> Ясел у Любліні.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11. Повернення переплат, зазначених у п. 10, здійснюється протягом 60 днів з дня подання відповідної заяви.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12. У разі внесення змін до Рішення № 79/IV/2024 Ради Міста Люблін від 5 вересня 2024 року щодо встановлення оплати за перебування дітей у яслах, що фінансуються Гміною Люблін, або до інших нормативно-правових актів, Директор ясел зобов’язаний завчасно повідомити Опікунів про заплановані зміни, які можуть вплинути на положення цього договору, та підготувати відповідний письмовий додаток до договору.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13. У разі відмови Опікунів від підписання додатку, про який ідеться в п. 12, цей договір припиняє свою дію в день, що передує набранню чинності зазначеними змінами.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§ 7.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1. Відсутність надходження будь-якої з оплат, зазначених у § 6 п. 1, 2 і 5 у терміни, визначені у § 6 п. 4 і 6, призводить до того, що Міський </w:t>
      </w:r>
      <w:r>
        <w:rPr>
          <w:rFonts w:cs="Arial" w:ascii="Arial" w:hAnsi="Arial"/>
          <w:sz w:val="22"/>
          <w:szCs w:val="22"/>
          <w:lang w:val="uk-UA"/>
        </w:rPr>
        <w:t xml:space="preserve">Комплес </w:t>
      </w:r>
      <w:r>
        <w:rPr>
          <w:rFonts w:cs="Arial" w:ascii="Arial" w:hAnsi="Arial"/>
          <w:sz w:val="22"/>
          <w:szCs w:val="22"/>
        </w:rPr>
        <w:t>Ясел у Любліні письмово закликає Опікунів сплатити заборгованість під загрозою передачі справи до суду; сторони погоджуються, що вартість такого виклику становить 60 злотих.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2. Виклик до сплати, про який йдеться у п. 1, буде попереджений письмовим повідомленням про наявну заборгованість, наданим Опікунам директором ясел із попередженням про можливість розірвання договору, про що йдеться у п. 3. Відсутність сплати у вказаний у повідомленні термін призведе до направлення Опікунам виклику до сплати, про який йдеться у п. 1.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У разі несплати Опікунами заборгованості у строк, зазначений у повідомленні, про який йдеться у п. 2, Міський </w:t>
      </w:r>
      <w:r>
        <w:rPr>
          <w:rFonts w:cs="Arial" w:ascii="Arial" w:hAnsi="Arial"/>
          <w:sz w:val="22"/>
          <w:szCs w:val="22"/>
          <w:lang w:val="uk-UA"/>
        </w:rPr>
        <w:t>Комплекс</w:t>
      </w:r>
      <w:r>
        <w:rPr>
          <w:rFonts w:cs="Arial" w:ascii="Arial" w:hAnsi="Arial"/>
          <w:sz w:val="22"/>
          <w:szCs w:val="22"/>
        </w:rPr>
        <w:t xml:space="preserve"> Ясел у Любліні має право розірвати цей договір із дотриманням 5-денного строку повідомлення з ефектом на кінець календарного місяця. Розірвання договору повинно бути оформлено письмово, в іншому разі є недійсним.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§ 8.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1. Розірвання цього договору Опікунами дитини здійснюється у письмовій формі під загрозою недійсності з дотриманням 7-денного строку повідомлення </w:t>
      </w:r>
      <w:r>
        <w:rPr>
          <w:rFonts w:cs="Arial" w:ascii="Arial" w:hAnsi="Arial"/>
          <w:sz w:val="22"/>
          <w:szCs w:val="22"/>
          <w:lang w:val="uk-UA"/>
        </w:rPr>
        <w:t>яке набере чинності</w:t>
      </w:r>
      <w:r>
        <w:rPr>
          <w:rFonts w:cs="Arial" w:ascii="Arial" w:hAnsi="Arial"/>
          <w:sz w:val="22"/>
          <w:szCs w:val="22"/>
        </w:rPr>
        <w:t xml:space="preserve"> на кінець календарного місяця.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2. Міський </w:t>
      </w:r>
      <w:r>
        <w:rPr>
          <w:rFonts w:cs="Arial" w:ascii="Arial" w:hAnsi="Arial"/>
          <w:sz w:val="22"/>
          <w:szCs w:val="22"/>
          <w:lang w:val="uk-UA"/>
        </w:rPr>
        <w:t>Комплекс</w:t>
      </w:r>
      <w:r>
        <w:rPr>
          <w:rFonts w:cs="Arial" w:ascii="Arial" w:hAnsi="Arial"/>
          <w:sz w:val="22"/>
          <w:szCs w:val="22"/>
        </w:rPr>
        <w:t xml:space="preserve"> Ясел у Любліні може з поважних причин розірвати цей договір з дотриманням 7-денного строку повідомлення </w:t>
      </w:r>
      <w:r>
        <w:rPr>
          <w:rFonts w:cs="Arial" w:ascii="Arial" w:hAnsi="Arial"/>
          <w:sz w:val="22"/>
          <w:szCs w:val="22"/>
          <w:lang w:val="uk-UA"/>
        </w:rPr>
        <w:t>яке набере чинності</w:t>
      </w:r>
      <w:r>
        <w:rPr>
          <w:rFonts w:cs="Arial" w:ascii="Arial" w:hAnsi="Arial"/>
          <w:sz w:val="22"/>
          <w:szCs w:val="22"/>
        </w:rPr>
        <w:t xml:space="preserve"> на кінець календарного місяця.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3. До поважних причин, про які йдеться у п. 2, сторони відносять, зокрема: причини, що не залежать від сторін договору або пов’язані з дитиною, настання форс-мажорних обставин, рішення відповідних адміністративних або державних органів, які унеможливлюють надання послуг ясел відповідно до цього договору.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§ 9.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br/>
      </w:r>
      <w:r>
        <w:rPr>
          <w:rFonts w:cs="Arial" w:ascii="Arial" w:hAnsi="Arial"/>
          <w:sz w:val="22"/>
          <w:szCs w:val="22"/>
        </w:rPr>
        <w:t>Будь-які зміни до цього договору повинні бути оформлені письмово під загрозою недійсності.</w:t>
      </w:r>
    </w:p>
    <w:p>
      <w:pPr>
        <w:pStyle w:val="Normal"/>
        <w:spacing w:lineRule="auto" w:line="276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§ 10.</w:t>
      </w:r>
    </w:p>
    <w:p>
      <w:pPr>
        <w:pStyle w:val="Normal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У питаннях, не врегульованих цим договором, застосовуються положення: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Закону від 23 квітня 1964 року Цивільного кодексу (зі змінами, офіційний збірник законів 2024, поз. 1061),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Закону від 4 лютого 2011 року про догляд за дітьми до 3 років (зі змінами, офіційний збірник законів 2024, поз. 338),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Рішення № 79/IV/2024 Ради Міста Люблін від 5 вересня 2024 року щодо встановлення оплати за перебування дітей у яслах, що фінансуються Гміною Люблін, та максимальної вартості харчування (Офіційний вісник Люблінського воєводства, 2024, поз. 4447),</w:t>
        <w:br/>
        <w:t xml:space="preserve">- Рішення № 462/XI/2019 Ради Міста Люблін від 21 листопада 2019 року про надання Статуту Міському </w:t>
      </w:r>
      <w:r>
        <w:rPr>
          <w:rFonts w:cs="Arial" w:ascii="Arial" w:hAnsi="Arial"/>
          <w:sz w:val="22"/>
          <w:szCs w:val="22"/>
          <w:lang w:val="uk-UA"/>
        </w:rPr>
        <w:t>Комплексу</w:t>
      </w:r>
      <w:r>
        <w:rPr>
          <w:rFonts w:cs="Arial" w:ascii="Arial" w:hAnsi="Arial"/>
          <w:sz w:val="22"/>
          <w:szCs w:val="22"/>
        </w:rPr>
        <w:t xml:space="preserve"> Ясел у Любліні (Офіційний вісник Люблінського воєводства 2019, поз. 6781).</w:t>
      </w:r>
    </w:p>
    <w:p>
      <w:pPr>
        <w:pStyle w:val="Normal"/>
        <w:spacing w:lineRule="auto" w:line="276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§ 11.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Договір укладено у двох однакових примірниках, по одному для Міського </w:t>
      </w:r>
      <w:r>
        <w:rPr>
          <w:rFonts w:cs="Arial" w:ascii="Arial" w:hAnsi="Arial"/>
          <w:sz w:val="22"/>
          <w:szCs w:val="22"/>
          <w:lang w:val="uk-UA"/>
        </w:rPr>
        <w:t xml:space="preserve">Комплексу </w:t>
      </w:r>
      <w:r>
        <w:rPr>
          <w:rFonts w:cs="Arial" w:ascii="Arial" w:hAnsi="Arial"/>
          <w:sz w:val="22"/>
          <w:szCs w:val="22"/>
        </w:rPr>
        <w:t>Ясел у Любліні та для Опікунів.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</w:t>
      </w:r>
      <w:r>
        <w:rPr>
          <w:rFonts w:cs="Arial" w:ascii="Arial" w:hAnsi="Arial"/>
          <w:sz w:val="22"/>
          <w:szCs w:val="22"/>
        </w:rPr>
        <w:t>.</w:t>
      </w:r>
      <w:r>
        <w:rPr>
          <w:rFonts w:cs="Arial" w:ascii="Arial" w:hAnsi="Arial"/>
          <w:sz w:val="22"/>
          <w:szCs w:val="22"/>
          <w:lang w:val="uk-UA"/>
        </w:rPr>
        <w:t xml:space="preserve"> </w:t>
      </w:r>
      <w:bookmarkStart w:id="1" w:name="_GoBack"/>
      <w:bookmarkEnd w:id="1"/>
      <w:r>
        <w:rPr>
          <w:rFonts w:cs="Arial" w:ascii="Arial" w:hAnsi="Arial"/>
          <w:sz w:val="22"/>
          <w:szCs w:val="22"/>
        </w:rPr>
        <w:t>.</w:t>
      </w:r>
      <w:r>
        <w:rPr>
          <w:rFonts w:cs="Arial" w:ascii="Arial" w:hAnsi="Arial"/>
          <w:sz w:val="22"/>
          <w:szCs w:val="22"/>
          <w:lang w:val="uk-UA"/>
        </w:rPr>
        <w:t>...</w:t>
      </w:r>
      <w:r>
        <w:rPr>
          <w:rFonts w:cs="Arial" w:ascii="Arial" w:hAnsi="Arial"/>
          <w:sz w:val="22"/>
          <w:szCs w:val="22"/>
        </w:rPr>
        <w:t>………………………..</w:t>
        <w:br/>
        <w:t xml:space="preserve"> (підпис Опікунів) </w:t>
      </w:r>
      <w:r>
        <w:rPr>
          <w:rFonts w:cs="Arial" w:ascii="Arial" w:hAnsi="Arial"/>
          <w:sz w:val="22"/>
          <w:szCs w:val="22"/>
          <w:lang w:val="uk-UA"/>
        </w:rPr>
        <w:t xml:space="preserve">                                                                                 </w:t>
      </w:r>
      <w:r>
        <w:rPr>
          <w:rFonts w:cs="Arial" w:ascii="Arial" w:hAnsi="Arial"/>
          <w:sz w:val="22"/>
          <w:szCs w:val="22"/>
        </w:rPr>
        <w:t>(підпис Директора ясел)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  <w:lang w:val="uk-UA"/>
        </w:rPr>
        <w:t>*</w:t>
      </w:r>
      <w:r>
        <w:rPr>
          <w:rFonts w:cs="Arial" w:ascii="Arial" w:hAnsi="Arial"/>
          <w:i/>
          <w:sz w:val="22"/>
          <w:szCs w:val="22"/>
        </w:rPr>
        <w:t>непотрібне викреслити</w:t>
      </w:r>
    </w:p>
    <w:p>
      <w:pPr>
        <w:pStyle w:val="Normal"/>
        <w:spacing w:lineRule="auto" w:line="276"/>
        <w:rPr>
          <w:rFonts w:ascii="Arial" w:hAnsi="Arial" w:eastAsia="Arial" w:cs="Arial"/>
          <w:i/>
          <w:i/>
          <w:sz w:val="22"/>
          <w:szCs w:val="22"/>
        </w:rPr>
      </w:pPr>
      <w:r>
        <w:rPr>
          <w:rFonts w:eastAsia="Arial" w:cs="Arial" w:ascii="Arial" w:hAnsi="Arial"/>
          <w:i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pBdr/>
        <w:spacing w:lineRule="auto" w:line="276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pBdr/>
        <w:spacing w:lineRule="auto" w:line="276"/>
        <w:rPr>
          <w:rFonts w:ascii="Arial" w:hAnsi="Arial" w:eastAsia="Arial" w:cs="Arial"/>
          <w:i/>
          <w:i/>
          <w:color w:val="000000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391" w:gutter="0" w:header="1134" w:top="1693" w:footer="708" w:bottom="765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536" w:leader="none"/>
        <w:tab w:val="right" w:pos="9072" w:leader="none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5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536" w:leader="none"/>
        <w:tab w:val="right" w:pos="9072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0</wp:posOffset>
          </wp:positionH>
          <wp:positionV relativeFrom="paragraph">
            <wp:posOffset>-720090</wp:posOffset>
          </wp:positionV>
          <wp:extent cx="6119495" cy="1506855"/>
          <wp:effectExtent l="0" t="0" r="0" b="0"/>
          <wp:wrapSquare wrapText="bothSides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506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Nagwek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41c8a"/>
    <w:pPr>
      <w:spacing w:before="0" w:after="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141c8a"/>
    <w:pPr>
      <w:spacing w:lineRule="auto" w:line="288" w:beforeAutospacing="1" w:after="142"/>
    </w:pPr>
    <w:rPr>
      <w:rFonts w:ascii="Times New Roman" w:hAnsi="Times New Roman" w:eastAsia="Times New Roman" w:cs="Times New Roman"/>
      <w:lang w:val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Stopka">
    <w:name w:val="Foot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Application>LibreOffice/7.5.2.2$Windows_X86_64 LibreOffice_project/53bb9681a964705cf672590721dbc85eb4d0c3a2</Application>
  <AppVersion>15.0000</AppVersion>
  <Pages>5</Pages>
  <Words>1462</Words>
  <Characters>9139</Characters>
  <CharactersWithSpaces>10638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2025-06-30T11:09:00Z</dcterms:created>
  <dc:creator>Anastasiya Kinzerska</dc:creator>
  <dc:description/>
  <dc:language>pl-PL</dc:language>
  <cp:lastModifiedBy>Anastasiya Kinzerska</cp:lastModifiedBy>
  <dcterms:modified xsi:type="dcterms:W3CDTF">2025-06-30T13:25:00Z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