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C7" w:rsidRPr="00173A92" w:rsidRDefault="00616915" w:rsidP="009918C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93FA2">
        <w:rPr>
          <w:rFonts w:ascii="Times New Roman" w:hAnsi="Times New Roman"/>
          <w:sz w:val="24"/>
          <w:szCs w:val="24"/>
        </w:rPr>
        <w:t>Nr sprawy MZŻ. 252-</w:t>
      </w:r>
      <w:r w:rsidR="00DD3E98">
        <w:rPr>
          <w:rFonts w:ascii="Times New Roman" w:hAnsi="Times New Roman"/>
          <w:sz w:val="24"/>
          <w:szCs w:val="24"/>
        </w:rPr>
        <w:t>6</w:t>
      </w:r>
      <w:r w:rsidR="009918C7" w:rsidRPr="00173A92">
        <w:rPr>
          <w:rFonts w:ascii="Times New Roman" w:hAnsi="Times New Roman"/>
          <w:sz w:val="24"/>
          <w:szCs w:val="24"/>
        </w:rPr>
        <w:t>/</w:t>
      </w:r>
      <w:r w:rsidR="009918C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9918C7" w:rsidRPr="00173A92">
        <w:rPr>
          <w:rFonts w:ascii="Times New Roman" w:hAnsi="Times New Roman"/>
          <w:sz w:val="24"/>
          <w:szCs w:val="24"/>
        </w:rPr>
        <w:tab/>
      </w:r>
      <w:r w:rsidR="009918C7" w:rsidRPr="00173A92">
        <w:rPr>
          <w:rFonts w:ascii="Times New Roman" w:hAnsi="Times New Roman"/>
          <w:sz w:val="24"/>
          <w:szCs w:val="24"/>
        </w:rPr>
        <w:tab/>
      </w:r>
      <w:r w:rsidR="009918C7" w:rsidRPr="00173A92">
        <w:rPr>
          <w:rFonts w:ascii="Times New Roman" w:hAnsi="Times New Roman"/>
          <w:sz w:val="24"/>
          <w:szCs w:val="24"/>
        </w:rPr>
        <w:tab/>
      </w:r>
      <w:r w:rsidR="007950FD">
        <w:rPr>
          <w:rFonts w:ascii="Times New Roman" w:hAnsi="Times New Roman"/>
          <w:sz w:val="24"/>
          <w:szCs w:val="24"/>
        </w:rPr>
        <w:t xml:space="preserve">              </w:t>
      </w:r>
      <w:r w:rsidR="009918C7" w:rsidRPr="00173A92">
        <w:rPr>
          <w:rFonts w:ascii="Times New Roman" w:hAnsi="Times New Roman"/>
          <w:sz w:val="24"/>
          <w:szCs w:val="24"/>
        </w:rPr>
        <w:tab/>
      </w:r>
      <w:r w:rsidR="009918C7" w:rsidRPr="00173A92">
        <w:rPr>
          <w:rFonts w:ascii="Times New Roman" w:hAnsi="Times New Roman"/>
          <w:sz w:val="24"/>
          <w:szCs w:val="24"/>
        </w:rPr>
        <w:tab/>
        <w:t xml:space="preserve">  Lublin, dnia </w:t>
      </w:r>
      <w:r w:rsidR="00DD3E98">
        <w:rPr>
          <w:rFonts w:ascii="Times New Roman" w:hAnsi="Times New Roman"/>
          <w:sz w:val="24"/>
          <w:szCs w:val="24"/>
        </w:rPr>
        <w:t>13.11</w:t>
      </w:r>
      <w:r w:rsidR="009918C7">
        <w:rPr>
          <w:rFonts w:ascii="Times New Roman" w:hAnsi="Times New Roman"/>
          <w:sz w:val="24"/>
          <w:szCs w:val="24"/>
        </w:rPr>
        <w:t>.</w:t>
      </w:r>
      <w:r w:rsidR="009918C7" w:rsidRPr="00173A92">
        <w:rPr>
          <w:rFonts w:ascii="Times New Roman" w:hAnsi="Times New Roman"/>
          <w:sz w:val="24"/>
          <w:szCs w:val="24"/>
        </w:rPr>
        <w:t>20</w:t>
      </w:r>
      <w:r w:rsidR="009918C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9918C7" w:rsidRPr="00173A92">
        <w:rPr>
          <w:rFonts w:ascii="Times New Roman" w:hAnsi="Times New Roman"/>
          <w:sz w:val="24"/>
          <w:szCs w:val="24"/>
        </w:rPr>
        <w:t>r.</w:t>
      </w:r>
    </w:p>
    <w:p w:rsidR="009918C7" w:rsidRPr="00173A92" w:rsidRDefault="009918C7" w:rsidP="009918C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918C7" w:rsidRPr="00173A92" w:rsidRDefault="009918C7" w:rsidP="009918C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>ZAPYTANIE OFERTOWE</w:t>
      </w:r>
    </w:p>
    <w:p w:rsidR="009918C7" w:rsidRPr="00173A92" w:rsidRDefault="009918C7" w:rsidP="009918C7">
      <w:pPr>
        <w:tabs>
          <w:tab w:val="left" w:pos="3681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918C7" w:rsidRPr="00173A92" w:rsidRDefault="009918C7" w:rsidP="0099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Gmina Lublin - </w:t>
      </w:r>
      <w:r w:rsidRPr="00173A92">
        <w:rPr>
          <w:rFonts w:ascii="Times New Roman" w:hAnsi="Times New Roman"/>
          <w:sz w:val="24"/>
          <w:szCs w:val="24"/>
        </w:rPr>
        <w:t>Miejski Zespół Żłobków w Lublinie z siedzibą przy ul. Wolskiej 5</w:t>
      </w:r>
      <w:r w:rsidR="007950F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w Lublinie, w imieniu </w:t>
      </w:r>
      <w:r w:rsidRPr="00173A92">
        <w:rPr>
          <w:rFonts w:ascii="Times New Roman" w:hAnsi="Times New Roman"/>
          <w:sz w:val="24"/>
          <w:szCs w:val="24"/>
        </w:rPr>
        <w:t xml:space="preserve">którego </w:t>
      </w:r>
      <w:r>
        <w:rPr>
          <w:rFonts w:ascii="Times New Roman" w:hAnsi="Times New Roman"/>
          <w:sz w:val="24"/>
          <w:szCs w:val="24"/>
        </w:rPr>
        <w:t xml:space="preserve">działa </w:t>
      </w:r>
      <w:r w:rsidR="00DD3E98">
        <w:rPr>
          <w:rFonts w:ascii="Times New Roman" w:hAnsi="Times New Roman"/>
          <w:sz w:val="24"/>
          <w:szCs w:val="24"/>
        </w:rPr>
        <w:t>Wojciech Łobodziński</w:t>
      </w:r>
      <w:r w:rsidR="007950FD"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 xml:space="preserve">– </w:t>
      </w:r>
      <w:r w:rsidR="00DD3E98">
        <w:rPr>
          <w:rFonts w:ascii="Times New Roman" w:hAnsi="Times New Roman"/>
          <w:sz w:val="24"/>
          <w:szCs w:val="24"/>
        </w:rPr>
        <w:t xml:space="preserve">Zastępca </w:t>
      </w:r>
      <w:r w:rsidRPr="00173A92">
        <w:rPr>
          <w:rFonts w:ascii="Times New Roman" w:hAnsi="Times New Roman"/>
          <w:sz w:val="24"/>
          <w:szCs w:val="24"/>
        </w:rPr>
        <w:t>Dyrektor</w:t>
      </w:r>
      <w:r w:rsidR="00DD3E98">
        <w:rPr>
          <w:rFonts w:ascii="Times New Roman" w:hAnsi="Times New Roman"/>
          <w:sz w:val="24"/>
          <w:szCs w:val="24"/>
        </w:rPr>
        <w:t>a</w:t>
      </w:r>
      <w:r w:rsidRPr="00173A92">
        <w:rPr>
          <w:rFonts w:ascii="Times New Roman" w:hAnsi="Times New Roman"/>
          <w:sz w:val="24"/>
          <w:szCs w:val="24"/>
        </w:rPr>
        <w:t xml:space="preserve"> Miejskiego Zespołu Żłobków w Lublinie</w:t>
      </w:r>
      <w:r>
        <w:rPr>
          <w:rFonts w:ascii="Times New Roman" w:hAnsi="Times New Roman"/>
          <w:sz w:val="24"/>
          <w:szCs w:val="24"/>
        </w:rPr>
        <w:t>,</w:t>
      </w:r>
      <w:r w:rsidRPr="00173A92">
        <w:rPr>
          <w:rFonts w:ascii="Times New Roman" w:hAnsi="Times New Roman"/>
          <w:sz w:val="24"/>
          <w:szCs w:val="24"/>
        </w:rPr>
        <w:t xml:space="preserve"> zaprasza do złożenia oferty na sukcesywną dostawę </w:t>
      </w:r>
      <w:r>
        <w:rPr>
          <w:rFonts w:ascii="Times New Roman" w:hAnsi="Times New Roman"/>
          <w:sz w:val="24"/>
          <w:szCs w:val="24"/>
        </w:rPr>
        <w:t xml:space="preserve">chemii profesjonalnej do placówek i biura </w:t>
      </w:r>
      <w:r w:rsidRPr="00173A92">
        <w:rPr>
          <w:rFonts w:ascii="Times New Roman" w:hAnsi="Times New Roman"/>
          <w:sz w:val="24"/>
          <w:szCs w:val="24"/>
        </w:rPr>
        <w:t>Miejskiego Zespołu Żłobków</w:t>
      </w:r>
      <w:r w:rsidR="007950FD"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 xml:space="preserve">w Lublinie </w:t>
      </w:r>
      <w:r>
        <w:rPr>
          <w:rFonts w:ascii="Times New Roman" w:hAnsi="Times New Roman"/>
          <w:sz w:val="24"/>
          <w:szCs w:val="24"/>
        </w:rPr>
        <w:t xml:space="preserve">tj. do placówek, mieszczących się na terenie Lublina o wartości szacunkowej poniżej 130 000 zł netto, </w:t>
      </w:r>
      <w:r w:rsidR="007950FD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do której nie ma zastosowania ustawa z </w:t>
      </w:r>
      <w:r w:rsidRPr="00B52826">
        <w:rPr>
          <w:rFonts w:ascii="Times New Roman" w:hAnsi="Times New Roman"/>
          <w:sz w:val="24"/>
          <w:szCs w:val="24"/>
        </w:rPr>
        <w:t>dnia 11 września 2019 r. - Prawo zamówień publicznych</w:t>
      </w:r>
      <w:r w:rsidR="007950FD">
        <w:rPr>
          <w:rFonts w:ascii="Times New Roman" w:hAnsi="Times New Roman"/>
          <w:sz w:val="24"/>
          <w:szCs w:val="24"/>
        </w:rPr>
        <w:t xml:space="preserve"> </w:t>
      </w:r>
      <w:r w:rsidR="00E93546">
        <w:rPr>
          <w:rFonts w:ascii="Times New Roman" w:hAnsi="Times New Roman"/>
          <w:sz w:val="24"/>
          <w:szCs w:val="24"/>
        </w:rPr>
        <w:t>(</w:t>
      </w:r>
      <w:r w:rsidR="00E93546" w:rsidRPr="007950FD">
        <w:rPr>
          <w:rFonts w:ascii="Times New Roman" w:hAnsi="Times New Roman"/>
          <w:sz w:val="24"/>
          <w:szCs w:val="24"/>
        </w:rPr>
        <w:t xml:space="preserve">t.j. </w:t>
      </w:r>
      <w:r w:rsidR="00764524" w:rsidRPr="00764524">
        <w:rPr>
          <w:rFonts w:ascii="Times New Roman" w:hAnsi="Times New Roman"/>
          <w:sz w:val="24"/>
          <w:szCs w:val="24"/>
        </w:rPr>
        <w:t xml:space="preserve"> Dz.U. 2024 poz. 1320 ze zm</w:t>
      </w:r>
      <w:r w:rsidR="00DD3E98">
        <w:rPr>
          <w:rFonts w:ascii="Times New Roman" w:hAnsi="Times New Roman"/>
          <w:sz w:val="24"/>
          <w:szCs w:val="24"/>
        </w:rPr>
        <w:t>.</w:t>
      </w:r>
      <w:r w:rsidR="00E93546" w:rsidRPr="007950FD">
        <w:rPr>
          <w:rFonts w:ascii="Times New Roman" w:hAnsi="Times New Roman"/>
          <w:sz w:val="24"/>
          <w:szCs w:val="24"/>
        </w:rPr>
        <w:t>),</w:t>
      </w:r>
      <w:r w:rsidR="007950FD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E93546">
        <w:rPr>
          <w:rFonts w:ascii="Times New Roman" w:hAnsi="Times New Roman"/>
          <w:sz w:val="24"/>
          <w:szCs w:val="24"/>
        </w:rPr>
        <w:t>dalej zwana ustawa Pzp</w:t>
      </w:r>
      <w:r>
        <w:rPr>
          <w:rFonts w:ascii="Times New Roman" w:hAnsi="Times New Roman"/>
          <w:sz w:val="24"/>
          <w:szCs w:val="24"/>
        </w:rPr>
        <w:t>.</w:t>
      </w:r>
    </w:p>
    <w:p w:rsidR="009918C7" w:rsidRPr="00173A92" w:rsidRDefault="009918C7" w:rsidP="0099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Opis przedmiotu zamówienia: </w:t>
      </w:r>
    </w:p>
    <w:p w:rsidR="009918C7" w:rsidRDefault="009918C7" w:rsidP="009918C7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Przedmiotem zamówienia jest </w:t>
      </w:r>
      <w:r w:rsidRPr="00173A92">
        <w:rPr>
          <w:rFonts w:ascii="Times New Roman" w:hAnsi="Times New Roman"/>
          <w:b/>
          <w:i/>
          <w:sz w:val="24"/>
          <w:szCs w:val="24"/>
        </w:rPr>
        <w:t>sukcesywna dostawa</w:t>
      </w:r>
      <w:r w:rsidR="007950F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57480">
        <w:rPr>
          <w:rFonts w:ascii="Times New Roman" w:hAnsi="Times New Roman"/>
          <w:b/>
          <w:bCs/>
          <w:i/>
          <w:sz w:val="24"/>
          <w:szCs w:val="24"/>
        </w:rPr>
        <w:t>chemii profesjonalnej</w:t>
      </w:r>
      <w:r w:rsidR="007950FD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placówek</w:t>
      </w:r>
      <w:r w:rsidRPr="00173A92">
        <w:rPr>
          <w:rFonts w:ascii="Times New Roman" w:hAnsi="Times New Roman"/>
          <w:sz w:val="24"/>
          <w:szCs w:val="24"/>
        </w:rPr>
        <w:t xml:space="preserve"> Miejskiego Zespołu Żłobków w Lublinie</w:t>
      </w:r>
      <w:r>
        <w:rPr>
          <w:rFonts w:ascii="Times New Roman" w:hAnsi="Times New Roman"/>
          <w:sz w:val="24"/>
          <w:szCs w:val="24"/>
        </w:rPr>
        <w:t xml:space="preserve">, tj. 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3A92">
        <w:t xml:space="preserve">- </w:t>
      </w:r>
      <w:r>
        <w:rPr>
          <w:rFonts w:ascii="Times New Roman" w:hAnsi="Times New Roman"/>
          <w:sz w:val="24"/>
          <w:szCs w:val="24"/>
        </w:rPr>
        <w:t>do Żłobka nr 1, mieszczącego się przy ul. Wileńskiej 19, 20-603 Lublin</w:t>
      </w:r>
      <w:r w:rsidR="007950FD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do Żłobka nr 2, mieszczącego się przy ul. Okrzei 11, 20-128 Lublin</w:t>
      </w:r>
      <w:r w:rsidR="007950FD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3, mieszczącego się przy ul. Wolskiej 5, 20-411  Lublin</w:t>
      </w:r>
      <w:r w:rsidR="007950FD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4, mieszczącego się przy ul. Puławskiej 7, 20-046 Lublin</w:t>
      </w:r>
      <w:r w:rsidR="007950FD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5, mieszczącego się przy ul. Sowiej 4, 20-323 Lublin</w:t>
      </w:r>
      <w:r w:rsidR="007950FD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6, mieszczącego się przy ul. Herberta 12, 20-468 Lublin</w:t>
      </w:r>
      <w:r w:rsidR="007950FD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7, mieszczącego się przy ul. Braci Wieniawskich 10, 20-844 Lublin</w:t>
      </w:r>
      <w:r w:rsidR="007950FD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8, mieszczącego się przy ul. Nałkowskich 102, 20-470 Lublin</w:t>
      </w:r>
      <w:r w:rsidR="007950FD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9, mieszczącego się przy ul. Zelwerowicza 2, 20-875 Lublin</w:t>
      </w:r>
      <w:r w:rsidR="007950FD">
        <w:rPr>
          <w:rFonts w:ascii="Times New Roman" w:hAnsi="Times New Roman"/>
          <w:sz w:val="24"/>
          <w:szCs w:val="24"/>
        </w:rPr>
        <w:t>,</w:t>
      </w:r>
    </w:p>
    <w:p w:rsidR="009918C7" w:rsidRDefault="00E93546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Miejski Zespół Żłobków Lublinie, miesz</w:t>
      </w:r>
      <w:r w:rsidR="00A97886">
        <w:rPr>
          <w:rFonts w:ascii="Times New Roman" w:hAnsi="Times New Roman"/>
          <w:sz w:val="24"/>
          <w:szCs w:val="24"/>
        </w:rPr>
        <w:t>czącego</w:t>
      </w:r>
      <w:r>
        <w:rPr>
          <w:rFonts w:ascii="Times New Roman" w:hAnsi="Times New Roman"/>
          <w:sz w:val="24"/>
          <w:szCs w:val="24"/>
        </w:rPr>
        <w:t xml:space="preserve"> się</w:t>
      </w:r>
      <w:r w:rsidR="009918C7">
        <w:rPr>
          <w:rFonts w:ascii="Times New Roman" w:hAnsi="Times New Roman"/>
          <w:sz w:val="24"/>
          <w:szCs w:val="24"/>
        </w:rPr>
        <w:t xml:space="preserve"> przy ul. Wolskiej 5 20-411 Lublin</w:t>
      </w:r>
      <w:r w:rsidR="007950FD">
        <w:rPr>
          <w:rFonts w:ascii="Times New Roman" w:hAnsi="Times New Roman"/>
          <w:sz w:val="24"/>
          <w:szCs w:val="24"/>
        </w:rPr>
        <w:t>,</w:t>
      </w:r>
    </w:p>
    <w:p w:rsidR="009918C7" w:rsidRPr="005E0A98" w:rsidRDefault="009918C7" w:rsidP="0099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wskazanych</w:t>
      </w:r>
      <w:r w:rsidRPr="00173A92">
        <w:rPr>
          <w:rFonts w:ascii="Times New Roman" w:hAnsi="Times New Roman"/>
          <w:sz w:val="24"/>
          <w:szCs w:val="24"/>
        </w:rPr>
        <w:t xml:space="preserve"> w kosztorysie cenowym (</w:t>
      </w:r>
      <w:r>
        <w:rPr>
          <w:rFonts w:ascii="Times New Roman" w:hAnsi="Times New Roman"/>
          <w:sz w:val="24"/>
          <w:szCs w:val="24"/>
        </w:rPr>
        <w:t xml:space="preserve">wg </w:t>
      </w:r>
      <w:r w:rsidRPr="00173A92">
        <w:rPr>
          <w:rFonts w:ascii="Times New Roman" w:hAnsi="Times New Roman"/>
          <w:sz w:val="24"/>
          <w:szCs w:val="24"/>
        </w:rPr>
        <w:t>załącznik</w:t>
      </w:r>
      <w:r>
        <w:rPr>
          <w:rFonts w:ascii="Times New Roman" w:hAnsi="Times New Roman"/>
          <w:sz w:val="24"/>
          <w:szCs w:val="24"/>
        </w:rPr>
        <w:t>a</w:t>
      </w:r>
      <w:r w:rsidRPr="00173A92">
        <w:rPr>
          <w:rFonts w:ascii="Times New Roman" w:hAnsi="Times New Roman"/>
          <w:sz w:val="24"/>
          <w:szCs w:val="24"/>
        </w:rPr>
        <w:t xml:space="preserve"> nr 2) stanowiący</w:t>
      </w:r>
      <w:r>
        <w:rPr>
          <w:rFonts w:ascii="Times New Roman" w:hAnsi="Times New Roman"/>
          <w:sz w:val="24"/>
          <w:szCs w:val="24"/>
        </w:rPr>
        <w:t>m</w:t>
      </w:r>
      <w:r w:rsidRPr="00173A92">
        <w:rPr>
          <w:rFonts w:ascii="Times New Roman" w:hAnsi="Times New Roman"/>
          <w:sz w:val="24"/>
          <w:szCs w:val="24"/>
        </w:rPr>
        <w:t xml:space="preserve"> integralną część </w:t>
      </w:r>
      <w:r w:rsidR="007950FD">
        <w:rPr>
          <w:rFonts w:ascii="Times New Roman" w:hAnsi="Times New Roman"/>
          <w:sz w:val="24"/>
          <w:szCs w:val="24"/>
        </w:rPr>
        <w:t xml:space="preserve">            </w:t>
      </w:r>
      <w:r w:rsidRPr="00173A92">
        <w:rPr>
          <w:rFonts w:ascii="Times New Roman" w:hAnsi="Times New Roman"/>
          <w:sz w:val="24"/>
          <w:szCs w:val="24"/>
        </w:rPr>
        <w:t xml:space="preserve">do zapytania ofertowego. </w:t>
      </w:r>
      <w:r w:rsidRPr="005E0A98">
        <w:rPr>
          <w:rFonts w:ascii="Times New Roman" w:hAnsi="Times New Roman"/>
          <w:sz w:val="24"/>
          <w:szCs w:val="24"/>
        </w:rPr>
        <w:t xml:space="preserve">Termin realizacji dostawy: </w:t>
      </w:r>
    </w:p>
    <w:p w:rsidR="009918C7" w:rsidRDefault="009918C7" w:rsidP="009918C7">
      <w:pPr>
        <w:pStyle w:val="Styl"/>
        <w:tabs>
          <w:tab w:val="center" w:leader="dot" w:pos="8683"/>
        </w:tabs>
        <w:spacing w:before="120" w:after="120" w:line="360" w:lineRule="auto"/>
        <w:ind w:left="880" w:hanging="160"/>
        <w:jc w:val="both"/>
      </w:pPr>
      <w:r w:rsidRPr="00173A92">
        <w:t xml:space="preserve">- od </w:t>
      </w:r>
      <w:r>
        <w:t>dnia</w:t>
      </w:r>
      <w:r w:rsidR="007950FD">
        <w:t xml:space="preserve"> </w:t>
      </w:r>
      <w:r w:rsidRPr="0061695F">
        <w:rPr>
          <w:b/>
        </w:rPr>
        <w:t>01.</w:t>
      </w:r>
      <w:r>
        <w:rPr>
          <w:b/>
        </w:rPr>
        <w:t>01</w:t>
      </w:r>
      <w:r w:rsidRPr="0061695F">
        <w:rPr>
          <w:b/>
        </w:rPr>
        <w:t>.20</w:t>
      </w:r>
      <w:r>
        <w:rPr>
          <w:b/>
        </w:rPr>
        <w:t>2</w:t>
      </w:r>
      <w:r w:rsidR="00616915">
        <w:rPr>
          <w:b/>
        </w:rPr>
        <w:t>6</w:t>
      </w:r>
      <w:r w:rsidRPr="0061695F">
        <w:rPr>
          <w:b/>
        </w:rPr>
        <w:t>r</w:t>
      </w:r>
      <w:r w:rsidRPr="00173A92">
        <w:t>.</w:t>
      </w:r>
      <w:r>
        <w:t xml:space="preserve"> do dnia </w:t>
      </w:r>
      <w:r w:rsidRPr="0061695F">
        <w:rPr>
          <w:b/>
        </w:rPr>
        <w:t>31</w:t>
      </w:r>
      <w:r>
        <w:rPr>
          <w:b/>
        </w:rPr>
        <w:t>.</w:t>
      </w:r>
      <w:r w:rsidRPr="0061695F">
        <w:rPr>
          <w:b/>
        </w:rPr>
        <w:t>12</w:t>
      </w:r>
      <w:r>
        <w:rPr>
          <w:b/>
        </w:rPr>
        <w:t>.</w:t>
      </w:r>
      <w:r w:rsidRPr="0061695F">
        <w:rPr>
          <w:b/>
        </w:rPr>
        <w:t>20</w:t>
      </w:r>
      <w:r>
        <w:rPr>
          <w:b/>
        </w:rPr>
        <w:t>2</w:t>
      </w:r>
      <w:r w:rsidR="00616915">
        <w:rPr>
          <w:b/>
        </w:rPr>
        <w:t>6</w:t>
      </w:r>
      <w:r w:rsidRPr="0061695F">
        <w:rPr>
          <w:b/>
        </w:rPr>
        <w:t>r</w:t>
      </w:r>
      <w:r>
        <w:t xml:space="preserve">., </w:t>
      </w:r>
      <w:r w:rsidRPr="00173A92">
        <w:t xml:space="preserve">ewentualnie do dnia wykorzystania całkowitego wynagrodzenia Wykonawcy zawartego </w:t>
      </w:r>
      <w:r>
        <w:t xml:space="preserve">w </w:t>
      </w:r>
      <w:r w:rsidRPr="00173A92">
        <w:t>§2 ust. 1 umowy (</w:t>
      </w:r>
      <w:r>
        <w:t xml:space="preserve">załącznik nr 3 </w:t>
      </w:r>
      <w:r w:rsidRPr="00173A92">
        <w:t>do zapytania ofertowego)</w:t>
      </w:r>
      <w:r w:rsidR="007950FD">
        <w:t>,</w:t>
      </w:r>
      <w:r>
        <w:t xml:space="preserve"> jeżeli nastąpi ono przed datą 31.12.202</w:t>
      </w:r>
      <w:r w:rsidR="00616915">
        <w:t>6</w:t>
      </w:r>
      <w:r>
        <w:t>r.</w:t>
      </w:r>
    </w:p>
    <w:p w:rsidR="009918C7" w:rsidRPr="00173A92" w:rsidRDefault="009918C7" w:rsidP="009918C7">
      <w:pPr>
        <w:pStyle w:val="Styl"/>
        <w:tabs>
          <w:tab w:val="center" w:leader="dot" w:pos="8683"/>
        </w:tabs>
        <w:spacing w:before="120" w:after="120" w:line="360" w:lineRule="auto"/>
        <w:ind w:left="880" w:hanging="160"/>
        <w:jc w:val="both"/>
      </w:pPr>
      <w:r w:rsidRPr="000F7F99">
        <w:t>- c</w:t>
      </w:r>
      <w:r w:rsidR="000F7F99" w:rsidRPr="000F7F99">
        <w:t xml:space="preserve">zęstotliwość dostaw: </w:t>
      </w:r>
      <w:r w:rsidRPr="000F7F99">
        <w:t>raz w miesiącu, termin realizacji złożonego zamówienia będzie każdorazowo uzgodniony z Wykonawcą,</w:t>
      </w:r>
    </w:p>
    <w:p w:rsidR="009918C7" w:rsidRPr="00173A92" w:rsidRDefault="009918C7" w:rsidP="009918C7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- godziny dostaw: dostawy odbyw</w:t>
      </w:r>
      <w:r>
        <w:rPr>
          <w:rFonts w:ascii="Times New Roman" w:hAnsi="Times New Roman"/>
          <w:sz w:val="24"/>
          <w:szCs w:val="24"/>
        </w:rPr>
        <w:t>ać się będą w godzinach 07:30-13</w:t>
      </w:r>
      <w:r w:rsidRPr="00173A9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30</w:t>
      </w:r>
      <w:r w:rsidRPr="00173A92">
        <w:rPr>
          <w:rFonts w:ascii="Times New Roman" w:hAnsi="Times New Roman"/>
          <w:sz w:val="24"/>
          <w:szCs w:val="24"/>
        </w:rPr>
        <w:t>.</w:t>
      </w:r>
    </w:p>
    <w:p w:rsidR="00D63D8F" w:rsidRDefault="00D63D8F" w:rsidP="00D63D8F">
      <w:pPr>
        <w:pStyle w:val="Styl"/>
        <w:tabs>
          <w:tab w:val="left" w:pos="284"/>
        </w:tabs>
        <w:spacing w:before="120" w:line="360" w:lineRule="auto"/>
        <w:ind w:left="284" w:hanging="284"/>
        <w:jc w:val="both"/>
      </w:pPr>
      <w:r>
        <w:t xml:space="preserve">2. </w:t>
      </w:r>
      <w:r w:rsidR="009918C7" w:rsidRPr="000E49C6">
        <w:t>Przedmiot zamówienia musi odpowiadać parametrom jakościowym</w:t>
      </w:r>
      <w:r w:rsidR="007950FD">
        <w:t>,</w:t>
      </w:r>
      <w:r w:rsidR="009918C7" w:rsidRPr="000E49C6">
        <w:t xml:space="preserve"> określonym przez Zamawiającego w kosztorysie cenowym – załącznik nr 2 do zapytania ofertowego. </w:t>
      </w:r>
      <w:r w:rsidRPr="00B46C22">
        <w:t xml:space="preserve">Wykonawca zobowiązuje się do zapewnienia </w:t>
      </w:r>
      <w:r>
        <w:t>Zamawiającemu</w:t>
      </w:r>
      <w:r w:rsidR="000C65D6">
        <w:t>,</w:t>
      </w:r>
      <w:r w:rsidR="007950FD">
        <w:t xml:space="preserve"> </w:t>
      </w:r>
      <w:r w:rsidRPr="00B46C22">
        <w:t xml:space="preserve">nieodpłatnie urządzeń przygotowujących roztwory robocze oraz dozowników płynów do zmywarek wraz z ich serwisowaniem </w:t>
      </w:r>
      <w:r>
        <w:t xml:space="preserve">przez cały okres trwania umowy, </w:t>
      </w:r>
      <w:r w:rsidR="00F31E1B">
        <w:t xml:space="preserve">której wzór stanowi </w:t>
      </w:r>
      <w:r>
        <w:t>załącznik nr 3</w:t>
      </w:r>
      <w:r w:rsidR="007950FD">
        <w:t xml:space="preserve">                </w:t>
      </w:r>
      <w:r>
        <w:t>do zapytania ofertowego</w:t>
      </w:r>
      <w:r w:rsidRPr="00B46C22">
        <w:t xml:space="preserve">. </w:t>
      </w:r>
    </w:p>
    <w:p w:rsidR="00D63D8F" w:rsidRDefault="00D63D8F" w:rsidP="00D63D8F">
      <w:pPr>
        <w:pStyle w:val="Styl"/>
        <w:tabs>
          <w:tab w:val="left" w:pos="284"/>
        </w:tabs>
        <w:spacing w:before="120" w:line="360" w:lineRule="auto"/>
        <w:ind w:left="284" w:hanging="284"/>
        <w:jc w:val="both"/>
      </w:pPr>
      <w:r>
        <w:t xml:space="preserve">3. </w:t>
      </w:r>
      <w:r w:rsidR="009918C7" w:rsidRPr="00D63D8F">
        <w:t xml:space="preserve">Podane ilości asortymentowe w kosztorysie cenowym, tj. załączniku nr 2 do zapytania ofertowego, są ilościami szacunkowymi i mogą ulec zmianie w trakcie realizacji umowy. Zamawiający zastrzega sobie prawo dokonywania przesunięć ilościowych </w:t>
      </w:r>
      <w:r w:rsidR="001222F5">
        <w:t xml:space="preserve">                        </w:t>
      </w:r>
      <w:r w:rsidR="009918C7" w:rsidRPr="00D63D8F">
        <w:t xml:space="preserve">między pozycjami zawartym w kosztorysie cenowym, tj. załączniku nr 2 do zapytania ofertowego, do wysokości łącznej nie przekraczającej nadal wartości brutto umowy. Zmniejszenie bądź zwiększenie przez Zamawiającego ilości przedmiotu zamówienia między poszczególnymi pozycjami asortymentowymi może nastąpić w skutek zmian zapotrzebowania, nie ma wpływu na cenę jednostkową poszczególnych towarów </w:t>
      </w:r>
      <w:r w:rsidR="001222F5">
        <w:t xml:space="preserve">                             </w:t>
      </w:r>
      <w:r w:rsidR="009918C7" w:rsidRPr="00D63D8F">
        <w:t xml:space="preserve">i nie wymaga zawarcia aneksu do umowy. Z tego tytułu Wykonawcy nie będą przysługiwały od Zamawiającego żadne roszczenia. </w:t>
      </w:r>
    </w:p>
    <w:p w:rsidR="00D63D8F" w:rsidRDefault="00D63D8F" w:rsidP="00D63D8F">
      <w:pPr>
        <w:pStyle w:val="Styl"/>
        <w:tabs>
          <w:tab w:val="left" w:pos="284"/>
        </w:tabs>
        <w:spacing w:before="120" w:line="360" w:lineRule="auto"/>
        <w:ind w:left="284" w:hanging="284"/>
        <w:jc w:val="both"/>
      </w:pPr>
      <w:r>
        <w:t xml:space="preserve">4. </w:t>
      </w:r>
      <w:r w:rsidR="009918C7" w:rsidRPr="00D63D8F">
        <w:t xml:space="preserve">Podane ilości poszczególnych rodzajów asortymentu w kosztorysie cenowym są ilościami szacunkowymi i w związku z powyższym Zamawiający zastrzega sobie prawo </w:t>
      </w:r>
      <w:r w:rsidR="001222F5">
        <w:t xml:space="preserve">                            </w:t>
      </w:r>
      <w:r w:rsidR="009918C7" w:rsidRPr="00D63D8F">
        <w:t>do ograniczenia ilości w stosunku do rzeczywistych potrzeb, a tym samym proporcjonalną zmianę całkowitej wartości przedmiotu umowy w okresie obowiązywania niniejszej umowy. Zamawiający zobowiązuje się do zakupu 60% wartości przedmiotu z</w:t>
      </w:r>
      <w:r w:rsidR="00616915">
        <w:t>amówienia, zakup pozostałych 40</w:t>
      </w:r>
      <w:r w:rsidR="009918C7" w:rsidRPr="00D63D8F">
        <w:t xml:space="preserve">% uzależniony będzie od własnego zapotrzebowania, </w:t>
      </w:r>
      <w:r w:rsidR="001222F5">
        <w:t xml:space="preserve">                              </w:t>
      </w:r>
      <w:r w:rsidR="009918C7" w:rsidRPr="00D63D8F">
        <w:lastRenderedPageBreak/>
        <w:t>co nie może stanowić podstawy do roszczeń ze strony Wykonawcy z tytułu niezrealizowanej części umowy, na co Wykonawca wyraża zgodę. Zmiany w zakresie procentu zakupu przedmiotu zamówienia nie mają wpływu na cenę jednostkową przedmiotu zamówienia i nie wyma</w:t>
      </w:r>
      <w:r>
        <w:t>gają podpisania aneksu do umowy.</w:t>
      </w:r>
    </w:p>
    <w:p w:rsidR="00D63D8F" w:rsidRDefault="00D63D8F" w:rsidP="00D63D8F">
      <w:pPr>
        <w:pStyle w:val="Styl"/>
        <w:tabs>
          <w:tab w:val="left" w:pos="284"/>
        </w:tabs>
        <w:spacing w:before="120" w:line="360" w:lineRule="auto"/>
        <w:ind w:left="284" w:hanging="284"/>
        <w:jc w:val="both"/>
      </w:pPr>
      <w:r>
        <w:t xml:space="preserve">5. </w:t>
      </w:r>
      <w:r w:rsidR="009918C7" w:rsidRPr="00D63D8F">
        <w:t>W przypadku bieżących potrzeb Zamawiającego na dokonanie dodatkowego zamówienia, gdzie łączna wartość zmian jest mniejsza niż 10% wartości oferty określonej w kosztorysie cenowym tj. w załączniku nr 2 do zapytania ofertowego, Zamawiający dopuszcza zmiany zawartej umowy zwiększające</w:t>
      </w:r>
      <w:r w:rsidR="00E93546" w:rsidRPr="00D63D8F">
        <w:t xml:space="preserve"> bądź zmniejszające</w:t>
      </w:r>
      <w:r w:rsidR="009918C7" w:rsidRPr="00D63D8F">
        <w:t xml:space="preserve"> zakres zamówienia w wysokości mniejszej niż 10% wartości umowy brutto.  Zmiana wymaga zawarcia aneksu do umowy w formie pisemnej, pod rygorem nieważności.</w:t>
      </w:r>
    </w:p>
    <w:p w:rsidR="00D63D8F" w:rsidRDefault="00D63D8F" w:rsidP="00D63D8F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lang w:eastAsia="ar-SA"/>
        </w:rPr>
      </w:pPr>
      <w:r>
        <w:t xml:space="preserve">6. </w:t>
      </w:r>
      <w:r w:rsidR="009918C7" w:rsidRPr="0074426F">
        <w:rPr>
          <w:lang w:eastAsia="ar-SA"/>
        </w:rPr>
        <w:t xml:space="preserve">Zamawiający zastrzega sobie możliwość wprowadzenia zmian w zakresie zmniejszenia wielkości i wartości dostaw asortymentu w danym zamówieniu. Zamawiający nie będzie ponosił ujemnych skutków finansowych spowodowanych zmniejszeniem wielkości </w:t>
      </w:r>
      <w:r w:rsidR="001222F5">
        <w:rPr>
          <w:lang w:eastAsia="ar-SA"/>
        </w:rPr>
        <w:t xml:space="preserve">                    </w:t>
      </w:r>
      <w:r w:rsidR="009918C7" w:rsidRPr="0074426F">
        <w:rPr>
          <w:lang w:eastAsia="ar-SA"/>
        </w:rPr>
        <w:t xml:space="preserve">i wartości dostaw towarów. Wykonawca nie może dochodzić żadnych roszczeń </w:t>
      </w:r>
      <w:r w:rsidR="001222F5">
        <w:rPr>
          <w:lang w:eastAsia="ar-SA"/>
        </w:rPr>
        <w:t xml:space="preserve">                            </w:t>
      </w:r>
      <w:r w:rsidR="009918C7" w:rsidRPr="0074426F">
        <w:rPr>
          <w:lang w:eastAsia="ar-SA"/>
        </w:rPr>
        <w:t xml:space="preserve">z tego tytułu. </w:t>
      </w:r>
    </w:p>
    <w:p w:rsidR="00D63D8F" w:rsidRDefault="00D63D8F" w:rsidP="00D63D8F">
      <w:pPr>
        <w:pStyle w:val="Styl"/>
        <w:tabs>
          <w:tab w:val="left" w:pos="284"/>
        </w:tabs>
        <w:spacing w:before="120" w:line="360" w:lineRule="auto"/>
        <w:ind w:left="284" w:hanging="284"/>
        <w:jc w:val="both"/>
      </w:pPr>
      <w:r>
        <w:rPr>
          <w:lang w:eastAsia="ar-SA"/>
        </w:rPr>
        <w:t xml:space="preserve">7. </w:t>
      </w:r>
      <w:r w:rsidR="009918C7" w:rsidRPr="00D63D8F">
        <w:t>Wykonawca zabezpiecza towar na czas przewozu. Zamawiający wymaga aby środki czystości wyszczególnione w załączniku nr 2 do zapytania ofertowego były fabrycznie zamknięte, nieużywane, wolne od wad i praw osób trzecich a także oryginalnie wyprodukowane. Na opakowaniu środków chemicznych powinna znajdować się</w:t>
      </w:r>
      <w:r w:rsidR="001222F5">
        <w:t xml:space="preserve">                    </w:t>
      </w:r>
      <w:r w:rsidR="009918C7" w:rsidRPr="00D63D8F">
        <w:t xml:space="preserve"> data produkcji danego wyrobu, opis produktu i nazwa producenta oraz okres przydatności nie krótszy niż 6 miesięcy licząc od dnia dostarczenia towarów do placówek </w:t>
      </w:r>
      <w:r w:rsidR="00E93546" w:rsidRPr="00D63D8F">
        <w:t>Miejskiego Zespołu Żłobków w Lublinie</w:t>
      </w:r>
      <w:r w:rsidR="009918C7" w:rsidRPr="00D63D8F">
        <w:t xml:space="preserve">. </w:t>
      </w:r>
    </w:p>
    <w:p w:rsidR="009918C7" w:rsidRPr="00D63D8F" w:rsidRDefault="00D63D8F" w:rsidP="00D63D8F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t xml:space="preserve">8. </w:t>
      </w:r>
      <w:r w:rsidR="009918C7" w:rsidRPr="00B46C22">
        <w:t>W przypadku otrzymania towaru o niewłaściwej jakości handlowej</w:t>
      </w:r>
      <w:r w:rsidR="001222F5">
        <w:t>,</w:t>
      </w:r>
      <w:r w:rsidR="009918C7" w:rsidRPr="00B46C22">
        <w:t xml:space="preserve"> Zamawiający </w:t>
      </w:r>
      <w:r w:rsidR="001222F5">
        <w:t xml:space="preserve">                      </w:t>
      </w:r>
      <w:r w:rsidR="009918C7" w:rsidRPr="00B46C22">
        <w:t xml:space="preserve">może odmówić przyjęcia i zgłosić niezwłocznie reklamacje osobiście przy odbiorze </w:t>
      </w:r>
      <w:r w:rsidR="001222F5">
        <w:t xml:space="preserve">                         </w:t>
      </w:r>
      <w:r w:rsidR="009918C7" w:rsidRPr="00B46C22">
        <w:t>lub telefonicznie w dniu dostawy. Wykonawca zobowiązuje się odebrać i wymienić towar niespełniający wymagań jakościowych na wolny od wad w terminie określonym</w:t>
      </w:r>
      <w:r w:rsidR="001222F5">
        <w:t xml:space="preserve">                            </w:t>
      </w:r>
      <w:r w:rsidR="009918C7" w:rsidRPr="00B46C22">
        <w:t xml:space="preserve"> w kosztorysie cenowym - załącznik nr 2 do zapytania ofertowego. </w:t>
      </w:r>
    </w:p>
    <w:p w:rsidR="009918C7" w:rsidRPr="00D63D8F" w:rsidRDefault="009918C7" w:rsidP="00D63D8F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D63D8F">
        <w:rPr>
          <w:sz w:val="24"/>
          <w:szCs w:val="24"/>
        </w:rPr>
        <w:t xml:space="preserve">Wynagrodzenie ujęte w formularzu ofertowym (załącznik nr 1 do zapytania ofertowego), zawiera wszelkie koszty związane z pełną realizacją przedmiotu zamówienia, w tym koszt dostarczenia towaru do placówek Miejskiego Zespołu Żłobków w Lublinie tj. do placówek szczegółowo określonego w pkt. 1 zapytania ofertowego i wyładunku we wskazanym </w:t>
      </w:r>
      <w:r w:rsidRPr="00D63D8F">
        <w:rPr>
          <w:sz w:val="24"/>
          <w:szCs w:val="24"/>
        </w:rPr>
        <w:lastRenderedPageBreak/>
        <w:t>przez przedstawiciela Zamawiającego pomieszczeniu, siłami Wykonawcy,</w:t>
      </w:r>
      <w:r w:rsidR="001222F5">
        <w:rPr>
          <w:sz w:val="24"/>
          <w:szCs w:val="24"/>
        </w:rPr>
        <w:t xml:space="preserve">                          </w:t>
      </w:r>
      <w:r w:rsidRPr="00D63D8F">
        <w:rPr>
          <w:sz w:val="24"/>
          <w:szCs w:val="24"/>
        </w:rPr>
        <w:t xml:space="preserve"> koszt opakowań i udzielonej gwarancji jakości.</w:t>
      </w:r>
    </w:p>
    <w:p w:rsidR="009918C7" w:rsidRDefault="009918C7" w:rsidP="00D63D8F">
      <w:pPr>
        <w:numPr>
          <w:ilvl w:val="0"/>
          <w:numId w:val="3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Dostawy odbywać się będą sukcesywnie na podstawie złożonego </w:t>
      </w:r>
      <w:r>
        <w:rPr>
          <w:rFonts w:ascii="Times New Roman" w:hAnsi="Times New Roman"/>
          <w:sz w:val="24"/>
          <w:szCs w:val="24"/>
        </w:rPr>
        <w:t xml:space="preserve">minimum trzy dni wcześniej </w:t>
      </w:r>
      <w:r w:rsidRPr="00173A92">
        <w:rPr>
          <w:rFonts w:ascii="Times New Roman" w:hAnsi="Times New Roman"/>
          <w:sz w:val="24"/>
          <w:szCs w:val="24"/>
        </w:rPr>
        <w:t xml:space="preserve">telefonicznie </w:t>
      </w:r>
      <w:r>
        <w:rPr>
          <w:rFonts w:ascii="Times New Roman" w:hAnsi="Times New Roman"/>
          <w:sz w:val="24"/>
          <w:szCs w:val="24"/>
        </w:rPr>
        <w:t xml:space="preserve">lub e-mailem, </w:t>
      </w:r>
      <w:r w:rsidRPr="00173A92">
        <w:rPr>
          <w:rFonts w:ascii="Times New Roman" w:hAnsi="Times New Roman"/>
          <w:sz w:val="24"/>
          <w:szCs w:val="24"/>
        </w:rPr>
        <w:t>zamówienia przez upoważnionych przedstawicieli Zamawiającego</w:t>
      </w:r>
      <w:r>
        <w:rPr>
          <w:rFonts w:ascii="Times New Roman" w:hAnsi="Times New Roman"/>
          <w:sz w:val="24"/>
          <w:szCs w:val="24"/>
        </w:rPr>
        <w:t>. Zamówienie będzie określać ściśle</w:t>
      </w:r>
      <w:r w:rsidRPr="00173A92">
        <w:rPr>
          <w:rFonts w:ascii="Times New Roman" w:hAnsi="Times New Roman"/>
          <w:sz w:val="24"/>
          <w:szCs w:val="24"/>
        </w:rPr>
        <w:t xml:space="preserve"> ilość </w:t>
      </w:r>
      <w:r>
        <w:rPr>
          <w:rFonts w:ascii="Times New Roman" w:hAnsi="Times New Roman"/>
          <w:sz w:val="24"/>
          <w:szCs w:val="24"/>
        </w:rPr>
        <w:t xml:space="preserve">i rodzaj </w:t>
      </w:r>
      <w:r w:rsidRPr="00173A92">
        <w:rPr>
          <w:rFonts w:ascii="Times New Roman" w:hAnsi="Times New Roman"/>
          <w:sz w:val="24"/>
          <w:szCs w:val="24"/>
        </w:rPr>
        <w:t>asortymentu. Zamówieni</w:t>
      </w:r>
      <w:r>
        <w:rPr>
          <w:rFonts w:ascii="Times New Roman" w:hAnsi="Times New Roman"/>
          <w:sz w:val="24"/>
          <w:szCs w:val="24"/>
        </w:rPr>
        <w:t xml:space="preserve">a będą realizowane </w:t>
      </w:r>
      <w:r w:rsidRPr="000F7F99">
        <w:rPr>
          <w:rFonts w:ascii="Times New Roman" w:hAnsi="Times New Roman"/>
          <w:sz w:val="24"/>
          <w:szCs w:val="24"/>
        </w:rPr>
        <w:t>raz w miesiącu</w:t>
      </w:r>
      <w:r>
        <w:rPr>
          <w:rFonts w:ascii="Times New Roman" w:hAnsi="Times New Roman"/>
          <w:sz w:val="24"/>
          <w:szCs w:val="24"/>
        </w:rPr>
        <w:t xml:space="preserve"> w godzinach od 07:30 do godz. 13:30</w:t>
      </w:r>
      <w:r w:rsidRPr="00173A92">
        <w:rPr>
          <w:rFonts w:ascii="Times New Roman" w:hAnsi="Times New Roman"/>
          <w:sz w:val="24"/>
          <w:szCs w:val="24"/>
        </w:rPr>
        <w:t>.</w:t>
      </w:r>
    </w:p>
    <w:p w:rsidR="009918C7" w:rsidRPr="00173A92" w:rsidRDefault="009918C7" w:rsidP="001222F5">
      <w:pPr>
        <w:numPr>
          <w:ilvl w:val="0"/>
          <w:numId w:val="3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W przypadku uzasadnionego opóźnienia w dostawie, zgłoszonego wcześniej przez Wykonawcę do Zamawiającego, dopuszcza się wydłużenie terminu realizacji zamówienia o 2 dni robocze po </w:t>
      </w:r>
      <w:r w:rsidRPr="00D00AD1">
        <w:rPr>
          <w:rFonts w:ascii="Times New Roman" w:hAnsi="Times New Roman"/>
          <w:sz w:val="24"/>
          <w:szCs w:val="24"/>
          <w:u w:val="single"/>
        </w:rPr>
        <w:t>wcześniejszym uzyskaniu zgody Zamawiającego, udzielonej na piśmie pod rygorem nieważności</w:t>
      </w:r>
      <w:r>
        <w:rPr>
          <w:rFonts w:ascii="Times New Roman" w:hAnsi="Times New Roman"/>
          <w:sz w:val="24"/>
          <w:szCs w:val="24"/>
        </w:rPr>
        <w:t>.</w:t>
      </w:r>
    </w:p>
    <w:p w:rsidR="009918C7" w:rsidRDefault="009918C7" w:rsidP="001222F5">
      <w:pPr>
        <w:numPr>
          <w:ilvl w:val="0"/>
          <w:numId w:val="3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Wykonawca gwarantuje niezmienność cen jednostkowych brutto </w:t>
      </w:r>
      <w:r>
        <w:rPr>
          <w:rFonts w:ascii="Times New Roman" w:hAnsi="Times New Roman"/>
          <w:sz w:val="24"/>
          <w:szCs w:val="24"/>
        </w:rPr>
        <w:t xml:space="preserve">wszystkich pozycji </w:t>
      </w:r>
      <w:r w:rsidRPr="00173A92">
        <w:rPr>
          <w:rFonts w:ascii="Times New Roman" w:hAnsi="Times New Roman"/>
          <w:sz w:val="24"/>
          <w:szCs w:val="24"/>
        </w:rPr>
        <w:t xml:space="preserve">przedstawionych w załączniku nr 2 </w:t>
      </w:r>
      <w:r>
        <w:rPr>
          <w:rFonts w:ascii="Times New Roman" w:hAnsi="Times New Roman"/>
          <w:sz w:val="24"/>
          <w:szCs w:val="24"/>
        </w:rPr>
        <w:t xml:space="preserve">do zapytania ofertowego </w:t>
      </w:r>
      <w:r w:rsidRPr="00173A92">
        <w:rPr>
          <w:rFonts w:ascii="Times New Roman" w:hAnsi="Times New Roman"/>
          <w:sz w:val="24"/>
          <w:szCs w:val="24"/>
        </w:rPr>
        <w:t>(kosztorys cenowy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173A92">
        <w:rPr>
          <w:rFonts w:ascii="Times New Roman" w:hAnsi="Times New Roman"/>
          <w:sz w:val="24"/>
          <w:szCs w:val="24"/>
        </w:rPr>
        <w:t>dołączonego do oferty przez cały okres</w:t>
      </w:r>
      <w:r>
        <w:rPr>
          <w:rFonts w:ascii="Times New Roman" w:hAnsi="Times New Roman"/>
          <w:sz w:val="24"/>
          <w:szCs w:val="24"/>
        </w:rPr>
        <w:t>,</w:t>
      </w:r>
      <w:r w:rsidRPr="00173A92">
        <w:rPr>
          <w:rFonts w:ascii="Times New Roman" w:hAnsi="Times New Roman"/>
          <w:sz w:val="24"/>
          <w:szCs w:val="24"/>
        </w:rPr>
        <w:t xml:space="preserve"> na który zostanie zawarta umowa, której wzór stanowi załącznik nr 3 do zapytania ofertowego. </w:t>
      </w:r>
    </w:p>
    <w:p w:rsidR="009918C7" w:rsidRDefault="009918C7" w:rsidP="001222F5">
      <w:pPr>
        <w:numPr>
          <w:ilvl w:val="0"/>
          <w:numId w:val="3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występowania na rynku promocji na dany produkt, na który została podpisana umowa Zamawiający dopuszcza możliwość dostarczania produktu                            w zwiększonej, promocyjnej gramaturze, bez zmiany cena jednostkowej danego asortymentu. Zmiana taka nie wymaga zawarcia aneksu do umowy. </w:t>
      </w:r>
    </w:p>
    <w:p w:rsidR="009918C7" w:rsidRPr="004773F6" w:rsidRDefault="009918C7" w:rsidP="001222F5">
      <w:pPr>
        <w:numPr>
          <w:ilvl w:val="0"/>
          <w:numId w:val="3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773F6">
        <w:rPr>
          <w:rFonts w:ascii="Times New Roman" w:hAnsi="Times New Roman"/>
          <w:sz w:val="24"/>
          <w:szCs w:val="24"/>
        </w:rPr>
        <w:t xml:space="preserve">Faktura może być wystawiana zbiorczo na podstawie WZ ( zbiorczo za dany okres- raz                       </w:t>
      </w:r>
      <w:r>
        <w:rPr>
          <w:rFonts w:ascii="Times New Roman" w:hAnsi="Times New Roman"/>
          <w:sz w:val="24"/>
          <w:szCs w:val="24"/>
        </w:rPr>
        <w:t>na miesiąc</w:t>
      </w:r>
      <w:r w:rsidRPr="004773F6">
        <w:rPr>
          <w:rFonts w:ascii="Times New Roman" w:hAnsi="Times New Roman"/>
          <w:sz w:val="24"/>
          <w:szCs w:val="24"/>
        </w:rPr>
        <w:t xml:space="preserve">). </w:t>
      </w:r>
    </w:p>
    <w:p w:rsidR="006B4F3B" w:rsidRDefault="009918C7" w:rsidP="001222F5">
      <w:pPr>
        <w:numPr>
          <w:ilvl w:val="0"/>
          <w:numId w:val="3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773F6">
        <w:rPr>
          <w:rFonts w:ascii="Times New Roman" w:hAnsi="Times New Roman"/>
          <w:sz w:val="24"/>
          <w:szCs w:val="24"/>
        </w:rPr>
        <w:t xml:space="preserve">Wszystkie faktury i faktury korygujące dotyczące dostaw z danego miesiąca, zostaną wystawiane najpóźniej z ostatnim dniem tego samego miesiąca. </w:t>
      </w:r>
    </w:p>
    <w:p w:rsidR="006B4F3B" w:rsidRPr="006B4F3B" w:rsidRDefault="009918C7" w:rsidP="001222F5">
      <w:pPr>
        <w:numPr>
          <w:ilvl w:val="0"/>
          <w:numId w:val="31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B4F3B">
        <w:rPr>
          <w:rFonts w:ascii="Times New Roman" w:hAnsi="Times New Roman"/>
          <w:sz w:val="24"/>
          <w:szCs w:val="24"/>
        </w:rPr>
        <w:t xml:space="preserve">Na fakturze należy wskazać Zamawiającego </w:t>
      </w:r>
      <w:r w:rsidRPr="006B4F3B">
        <w:rPr>
          <w:rFonts w:ascii="Times New Roman" w:hAnsi="Times New Roman"/>
          <w:sz w:val="24"/>
          <w:szCs w:val="24"/>
          <w:u w:val="single"/>
        </w:rPr>
        <w:t>(Gmina Lublin, Plac Króla Władysława Łokietka 1, NIP 9462575811 i Odbiorcę (Miejski Zespół  Żłobków w Lublinie, ul. Wolska 5, 20-411 Lublin NIP 7122338057)</w:t>
      </w:r>
      <w:r w:rsidR="00E93546">
        <w:rPr>
          <w:rFonts w:ascii="Times New Roman" w:hAnsi="Times New Roman"/>
          <w:sz w:val="24"/>
          <w:szCs w:val="24"/>
        </w:rPr>
        <w:t xml:space="preserve"> oraz</w:t>
      </w:r>
      <w:r w:rsidR="001222F5">
        <w:rPr>
          <w:rFonts w:ascii="Times New Roman" w:hAnsi="Times New Roman"/>
          <w:sz w:val="24"/>
          <w:szCs w:val="24"/>
        </w:rPr>
        <w:t xml:space="preserve"> </w:t>
      </w:r>
      <w:r w:rsidR="00E93546">
        <w:rPr>
          <w:rFonts w:ascii="Times New Roman" w:hAnsi="Times New Roman"/>
          <w:sz w:val="24"/>
          <w:szCs w:val="24"/>
        </w:rPr>
        <w:t>a</w:t>
      </w:r>
      <w:r w:rsidRPr="006B4F3B">
        <w:rPr>
          <w:rFonts w:ascii="Times New Roman" w:hAnsi="Times New Roman"/>
          <w:sz w:val="24"/>
          <w:szCs w:val="24"/>
        </w:rPr>
        <w:t xml:space="preserve">dres dostawy: </w:t>
      </w:r>
      <w:r w:rsidR="0029132B" w:rsidRPr="0029132B">
        <w:rPr>
          <w:rFonts w:ascii="Times New Roman" w:hAnsi="Times New Roman"/>
          <w:sz w:val="24"/>
          <w:szCs w:val="24"/>
        </w:rPr>
        <w:t>(</w:t>
      </w:r>
      <w:r w:rsidRPr="006B4F3B">
        <w:rPr>
          <w:rFonts w:ascii="Times New Roman" w:hAnsi="Times New Roman"/>
          <w:sz w:val="24"/>
          <w:szCs w:val="24"/>
          <w:u w:val="single"/>
        </w:rPr>
        <w:t>szczegółowo określone w pkt. 1 zapytania ofertowego</w:t>
      </w:r>
      <w:r w:rsidRPr="0029132B">
        <w:rPr>
          <w:rFonts w:ascii="Times New Roman" w:hAnsi="Times New Roman"/>
          <w:sz w:val="24"/>
          <w:szCs w:val="24"/>
        </w:rPr>
        <w:t>)</w:t>
      </w:r>
      <w:r w:rsidRPr="006B4F3B">
        <w:rPr>
          <w:rFonts w:ascii="Times New Roman" w:hAnsi="Times New Roman"/>
          <w:sz w:val="24"/>
          <w:szCs w:val="24"/>
        </w:rPr>
        <w:t xml:space="preserve">. Faktura będzie wystawiona oddzielnie dla każdej jednostki. </w:t>
      </w:r>
      <w:r w:rsidR="001222F5">
        <w:rPr>
          <w:rFonts w:ascii="Times New Roman" w:hAnsi="Times New Roman"/>
          <w:sz w:val="24"/>
          <w:szCs w:val="24"/>
        </w:rPr>
        <w:t xml:space="preserve">                      </w:t>
      </w:r>
      <w:r w:rsidR="00E93546">
        <w:rPr>
          <w:rFonts w:ascii="Times New Roman" w:hAnsi="Times New Roman"/>
          <w:sz w:val="24"/>
          <w:szCs w:val="24"/>
        </w:rPr>
        <w:t>W przypadku wystawienia faktury</w:t>
      </w:r>
      <w:r w:rsidR="006B4F3B" w:rsidRPr="006B4F3B">
        <w:rPr>
          <w:rFonts w:ascii="Times New Roman" w:hAnsi="Times New Roman"/>
          <w:sz w:val="24"/>
          <w:szCs w:val="24"/>
        </w:rPr>
        <w:t xml:space="preserve"> w sposób niezgodn</w:t>
      </w:r>
      <w:r w:rsidR="00026781">
        <w:rPr>
          <w:rFonts w:ascii="Times New Roman" w:hAnsi="Times New Roman"/>
          <w:sz w:val="24"/>
          <w:szCs w:val="24"/>
        </w:rPr>
        <w:t xml:space="preserve">y powyższymi ustaleniami stron, </w:t>
      </w:r>
      <w:r w:rsidR="001222F5">
        <w:rPr>
          <w:rFonts w:ascii="Times New Roman" w:hAnsi="Times New Roman"/>
          <w:sz w:val="24"/>
          <w:szCs w:val="24"/>
        </w:rPr>
        <w:t xml:space="preserve">                   </w:t>
      </w:r>
      <w:r w:rsidR="006B4F3B" w:rsidRPr="006B4F3B">
        <w:rPr>
          <w:rFonts w:ascii="Times New Roman" w:hAnsi="Times New Roman"/>
          <w:sz w:val="24"/>
          <w:szCs w:val="24"/>
        </w:rPr>
        <w:t>w szczególności bez podania danych Zamawiającego nie rozpoczyna się bieg terminu płatności zobowiązania wynikającego z faktury.</w:t>
      </w:r>
    </w:p>
    <w:p w:rsidR="009918C7" w:rsidRPr="00A06012" w:rsidRDefault="009918C7" w:rsidP="00D63D8F">
      <w:pPr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lastRenderedPageBreak/>
        <w:t xml:space="preserve">Zapłata za dostarczony towar będzie </w:t>
      </w:r>
      <w:r>
        <w:rPr>
          <w:rFonts w:ascii="Times New Roman" w:hAnsi="Times New Roman"/>
          <w:sz w:val="24"/>
          <w:szCs w:val="24"/>
        </w:rPr>
        <w:t>dokonana</w:t>
      </w:r>
      <w:r w:rsidRPr="00173A92">
        <w:rPr>
          <w:rFonts w:ascii="Times New Roman" w:hAnsi="Times New Roman"/>
          <w:sz w:val="24"/>
          <w:szCs w:val="24"/>
        </w:rPr>
        <w:t xml:space="preserve"> przez Zamawiającego przelewem </w:t>
      </w:r>
      <w:r w:rsidR="001222F5">
        <w:rPr>
          <w:rFonts w:ascii="Times New Roman" w:hAnsi="Times New Roman"/>
          <w:sz w:val="24"/>
          <w:szCs w:val="24"/>
        </w:rPr>
        <w:t xml:space="preserve">                    </w:t>
      </w:r>
      <w:r w:rsidRPr="00173A92">
        <w:rPr>
          <w:rFonts w:ascii="Times New Roman" w:hAnsi="Times New Roman"/>
          <w:sz w:val="24"/>
          <w:szCs w:val="24"/>
        </w:rPr>
        <w:t xml:space="preserve">w terminie </w:t>
      </w:r>
      <w:r w:rsidR="002A0AC7">
        <w:rPr>
          <w:rFonts w:ascii="Times New Roman" w:hAnsi="Times New Roman"/>
          <w:sz w:val="24"/>
          <w:szCs w:val="24"/>
        </w:rPr>
        <w:t>21</w:t>
      </w:r>
      <w:r w:rsidR="002A0AC7" w:rsidRPr="006309D3">
        <w:rPr>
          <w:rFonts w:ascii="Times New Roman" w:hAnsi="Times New Roman"/>
          <w:sz w:val="24"/>
          <w:szCs w:val="24"/>
        </w:rPr>
        <w:t xml:space="preserve"> dni od </w:t>
      </w:r>
      <w:r w:rsidR="002A0AC7">
        <w:rPr>
          <w:rFonts w:ascii="Times New Roman" w:hAnsi="Times New Roman"/>
          <w:sz w:val="24"/>
          <w:szCs w:val="24"/>
        </w:rPr>
        <w:t>doręczenia Gminie faktury</w:t>
      </w:r>
      <w:r w:rsidR="002A0AC7" w:rsidRPr="006309D3">
        <w:rPr>
          <w:rFonts w:ascii="Times New Roman" w:hAnsi="Times New Roman"/>
          <w:sz w:val="24"/>
          <w:szCs w:val="24"/>
        </w:rPr>
        <w:t xml:space="preserve"> VAT</w:t>
      </w:r>
      <w:r w:rsidRPr="00885A98">
        <w:rPr>
          <w:rFonts w:ascii="Times New Roman" w:hAnsi="Times New Roman"/>
          <w:sz w:val="24"/>
          <w:szCs w:val="24"/>
        </w:rPr>
        <w:t>.</w:t>
      </w:r>
      <w:r w:rsidR="001222F5">
        <w:rPr>
          <w:rFonts w:ascii="Times New Roman" w:hAnsi="Times New Roman"/>
          <w:sz w:val="24"/>
          <w:szCs w:val="24"/>
        </w:rPr>
        <w:t xml:space="preserve"> </w:t>
      </w:r>
      <w:r w:rsidRPr="00A06012">
        <w:rPr>
          <w:rFonts w:ascii="Times New Roman" w:hAnsi="Times New Roman"/>
          <w:sz w:val="24"/>
          <w:szCs w:val="24"/>
        </w:rPr>
        <w:t>Płatność za fakturę nie mo</w:t>
      </w:r>
      <w:r>
        <w:rPr>
          <w:rFonts w:ascii="Times New Roman" w:hAnsi="Times New Roman"/>
          <w:sz w:val="24"/>
          <w:szCs w:val="24"/>
        </w:rPr>
        <w:t xml:space="preserve">że nastąpić przed odbiorem towaru określonego na fakturze </w:t>
      </w:r>
      <w:r w:rsidR="001222F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dla danej</w:t>
      </w:r>
      <w:r w:rsidRPr="00A06012">
        <w:rPr>
          <w:rFonts w:ascii="Times New Roman" w:hAnsi="Times New Roman"/>
          <w:sz w:val="24"/>
          <w:szCs w:val="24"/>
        </w:rPr>
        <w:t xml:space="preserve"> placówki, szczegó</w:t>
      </w:r>
      <w:r>
        <w:rPr>
          <w:rFonts w:ascii="Times New Roman" w:hAnsi="Times New Roman"/>
          <w:sz w:val="24"/>
          <w:szCs w:val="24"/>
        </w:rPr>
        <w:t>łowo wskazanej w pkt. 1 zapytania ofertowego</w:t>
      </w:r>
      <w:r w:rsidRPr="00A06012">
        <w:rPr>
          <w:rFonts w:ascii="Times New Roman" w:hAnsi="Times New Roman"/>
          <w:sz w:val="24"/>
          <w:szCs w:val="24"/>
        </w:rPr>
        <w:t>.</w:t>
      </w:r>
    </w:p>
    <w:p w:rsidR="009918C7" w:rsidRPr="000E49C6" w:rsidRDefault="009918C7" w:rsidP="00D63D8F">
      <w:pPr>
        <w:numPr>
          <w:ilvl w:val="0"/>
          <w:numId w:val="31"/>
        </w:numPr>
        <w:tabs>
          <w:tab w:val="left" w:pos="284"/>
        </w:tabs>
        <w:suppressAutoHyphens/>
        <w:spacing w:before="12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49C6">
        <w:rPr>
          <w:rFonts w:ascii="Times New Roman" w:hAnsi="Times New Roman"/>
          <w:sz w:val="24"/>
          <w:szCs w:val="24"/>
        </w:rPr>
        <w:t xml:space="preserve">Warunki, na jakich Wykonawca zawrze umowę z Zamawiającym zostały określone </w:t>
      </w:r>
      <w:r w:rsidR="001222F5">
        <w:rPr>
          <w:rFonts w:ascii="Times New Roman" w:hAnsi="Times New Roman"/>
          <w:sz w:val="24"/>
          <w:szCs w:val="24"/>
        </w:rPr>
        <w:t xml:space="preserve">              </w:t>
      </w:r>
      <w:r w:rsidRPr="000E49C6">
        <w:rPr>
          <w:rFonts w:ascii="Times New Roman" w:hAnsi="Times New Roman"/>
          <w:sz w:val="24"/>
          <w:szCs w:val="24"/>
        </w:rPr>
        <w:t>we wzorze umowy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E49C6">
        <w:rPr>
          <w:rFonts w:ascii="Times New Roman" w:hAnsi="Times New Roman"/>
          <w:sz w:val="24"/>
          <w:szCs w:val="24"/>
        </w:rPr>
        <w:t>załącznik nr 3 do zapytania ofertowego</w:t>
      </w:r>
      <w:r>
        <w:rPr>
          <w:rFonts w:ascii="Times New Roman" w:hAnsi="Times New Roman"/>
          <w:sz w:val="24"/>
          <w:szCs w:val="24"/>
        </w:rPr>
        <w:t>.</w:t>
      </w:r>
    </w:p>
    <w:p w:rsidR="009918C7" w:rsidRPr="00CF2DFB" w:rsidRDefault="009918C7" w:rsidP="00D63D8F">
      <w:pPr>
        <w:numPr>
          <w:ilvl w:val="0"/>
          <w:numId w:val="31"/>
        </w:numPr>
        <w:tabs>
          <w:tab w:val="left" w:pos="284"/>
        </w:tabs>
        <w:suppressAutoHyphens/>
        <w:spacing w:before="12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49C6">
        <w:rPr>
          <w:rFonts w:ascii="Times New Roman" w:hAnsi="Times New Roman"/>
          <w:sz w:val="24"/>
          <w:szCs w:val="24"/>
        </w:rPr>
        <w:t xml:space="preserve">Składając ofertę Wykonawca zobowiązuje się zawrzeć z Zamawiającym umowę </w:t>
      </w:r>
      <w:r w:rsidR="001222F5">
        <w:rPr>
          <w:rFonts w:ascii="Times New Roman" w:hAnsi="Times New Roman"/>
          <w:sz w:val="24"/>
          <w:szCs w:val="24"/>
        </w:rPr>
        <w:t xml:space="preserve">                    </w:t>
      </w:r>
      <w:r w:rsidRPr="000E49C6">
        <w:rPr>
          <w:rFonts w:ascii="Times New Roman" w:hAnsi="Times New Roman"/>
          <w:sz w:val="24"/>
          <w:szCs w:val="24"/>
        </w:rPr>
        <w:t xml:space="preserve">na warunkach określonych we wzorze umowy tj. załączniku nr 3 do zapytania ofertowego wraz ze wszystkimi jej załącznikami, w miejscu i terminie wskazanym </w:t>
      </w:r>
      <w:r w:rsidR="001222F5">
        <w:rPr>
          <w:rFonts w:ascii="Times New Roman" w:hAnsi="Times New Roman"/>
          <w:sz w:val="24"/>
          <w:szCs w:val="24"/>
        </w:rPr>
        <w:t xml:space="preserve">             </w:t>
      </w:r>
      <w:r w:rsidRPr="000E49C6">
        <w:rPr>
          <w:rFonts w:ascii="Times New Roman" w:hAnsi="Times New Roman"/>
          <w:sz w:val="24"/>
          <w:szCs w:val="24"/>
        </w:rPr>
        <w:t>przez Zamawiającego.</w:t>
      </w:r>
    </w:p>
    <w:p w:rsidR="009918C7" w:rsidRDefault="009918C7" w:rsidP="001222F5">
      <w:pPr>
        <w:numPr>
          <w:ilvl w:val="0"/>
          <w:numId w:val="3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Kryterium wyboru: </w:t>
      </w:r>
    </w:p>
    <w:p w:rsidR="009918C7" w:rsidRPr="00173A92" w:rsidRDefault="009918C7" w:rsidP="00D63D8F">
      <w:pPr>
        <w:numPr>
          <w:ilvl w:val="3"/>
          <w:numId w:val="31"/>
        </w:numPr>
        <w:spacing w:line="360" w:lineRule="auto"/>
        <w:ind w:left="567" w:firstLine="0"/>
        <w:jc w:val="both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  <w:u w:val="single"/>
        </w:rPr>
        <w:t xml:space="preserve">Cena brutto </w:t>
      </w:r>
      <w:r w:rsidRPr="00173A92">
        <w:rPr>
          <w:rFonts w:ascii="Times New Roman" w:hAnsi="Times New Roman"/>
          <w:b/>
          <w:sz w:val="24"/>
          <w:szCs w:val="24"/>
        </w:rPr>
        <w:t>– waga kryterium 60%.</w:t>
      </w:r>
    </w:p>
    <w:p w:rsidR="009918C7" w:rsidRPr="00173A92" w:rsidRDefault="009918C7" w:rsidP="00D63D8F">
      <w:pPr>
        <w:numPr>
          <w:ilvl w:val="3"/>
          <w:numId w:val="31"/>
        </w:numPr>
        <w:spacing w:line="360" w:lineRule="auto"/>
        <w:ind w:left="567" w:firstLine="0"/>
        <w:jc w:val="both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>Termin rozpatrzen</w:t>
      </w:r>
      <w:r>
        <w:rPr>
          <w:rFonts w:ascii="Times New Roman" w:hAnsi="Times New Roman"/>
          <w:b/>
          <w:sz w:val="24"/>
          <w:szCs w:val="24"/>
        </w:rPr>
        <w:t>ia reklamacji – waga kryterium 4</w:t>
      </w:r>
      <w:r w:rsidRPr="00173A92">
        <w:rPr>
          <w:rFonts w:ascii="Times New Roman" w:hAnsi="Times New Roman"/>
          <w:b/>
          <w:sz w:val="24"/>
          <w:szCs w:val="24"/>
        </w:rPr>
        <w:t>0%</w:t>
      </w:r>
    </w:p>
    <w:p w:rsidR="009918C7" w:rsidRPr="00173A92" w:rsidRDefault="009918C7" w:rsidP="00D63D8F">
      <w:pPr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Sposób wyliczania kryterium:</w:t>
      </w:r>
    </w:p>
    <w:p w:rsidR="009918C7" w:rsidRPr="00173A92" w:rsidRDefault="009918C7" w:rsidP="00D63D8F">
      <w:pPr>
        <w:numPr>
          <w:ilvl w:val="2"/>
          <w:numId w:val="31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73A92">
        <w:rPr>
          <w:rFonts w:ascii="Times New Roman" w:hAnsi="Times New Roman"/>
          <w:sz w:val="24"/>
          <w:szCs w:val="24"/>
        </w:rPr>
        <w:t>ferta musi zawierać ostateczną cenę obejmującą wszystkie koszty niez</w:t>
      </w:r>
      <w:r>
        <w:rPr>
          <w:rFonts w:ascii="Times New Roman" w:hAnsi="Times New Roman"/>
          <w:sz w:val="24"/>
          <w:szCs w:val="24"/>
        </w:rPr>
        <w:t xml:space="preserve">będne </w:t>
      </w:r>
      <w:r w:rsidR="001222F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do realizacji zamówienia,</w:t>
      </w:r>
    </w:p>
    <w:p w:rsidR="009918C7" w:rsidRPr="00173A92" w:rsidRDefault="009918C7" w:rsidP="00D63D8F">
      <w:pPr>
        <w:numPr>
          <w:ilvl w:val="2"/>
          <w:numId w:val="31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73A92">
        <w:rPr>
          <w:rFonts w:ascii="Times New Roman" w:hAnsi="Times New Roman"/>
          <w:sz w:val="24"/>
          <w:szCs w:val="24"/>
        </w:rPr>
        <w:t>fertę należy obliczyć uwzględniając pełny zakres zamówie</w:t>
      </w:r>
      <w:r>
        <w:rPr>
          <w:rFonts w:ascii="Times New Roman" w:hAnsi="Times New Roman"/>
          <w:sz w:val="24"/>
          <w:szCs w:val="24"/>
        </w:rPr>
        <w:t xml:space="preserve">nia podany </w:t>
      </w:r>
      <w:r w:rsidR="001222F5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przez Zamawiającego,</w:t>
      </w:r>
    </w:p>
    <w:p w:rsidR="009918C7" w:rsidRDefault="009918C7" w:rsidP="00D63D8F">
      <w:pPr>
        <w:numPr>
          <w:ilvl w:val="2"/>
          <w:numId w:val="31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173A92">
        <w:rPr>
          <w:rFonts w:ascii="Times New Roman" w:hAnsi="Times New Roman"/>
          <w:sz w:val="24"/>
          <w:szCs w:val="24"/>
        </w:rPr>
        <w:t xml:space="preserve">ena brutto powinna być wyliczona w oparciu o szacunkowe zapotrzebowanie. </w:t>
      </w:r>
    </w:p>
    <w:p w:rsidR="009918C7" w:rsidRDefault="009918C7" w:rsidP="00D63D8F">
      <w:pPr>
        <w:numPr>
          <w:ilvl w:val="0"/>
          <w:numId w:val="31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przyznawania punktów w kryterium:</w:t>
      </w:r>
    </w:p>
    <w:p w:rsidR="009918C7" w:rsidRPr="00173A92" w:rsidRDefault="009918C7" w:rsidP="00D63D8F">
      <w:pPr>
        <w:numPr>
          <w:ilvl w:val="2"/>
          <w:numId w:val="31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Cena brutto oferty – 60 pkt</w:t>
      </w:r>
      <w:r>
        <w:rPr>
          <w:rFonts w:ascii="Times New Roman" w:hAnsi="Times New Roman"/>
          <w:sz w:val="24"/>
          <w:szCs w:val="24"/>
        </w:rPr>
        <w:t>.</w:t>
      </w:r>
      <w:r w:rsidRPr="00173A92">
        <w:rPr>
          <w:rFonts w:ascii="Times New Roman" w:hAnsi="Times New Roman"/>
          <w:sz w:val="24"/>
          <w:szCs w:val="24"/>
        </w:rPr>
        <w:t xml:space="preserve"> – oferta najtańsza uzyska 60 punktów, pozostałe </w:t>
      </w:r>
      <w:r>
        <w:rPr>
          <w:rFonts w:ascii="Times New Roman" w:hAnsi="Times New Roman"/>
          <w:sz w:val="24"/>
          <w:szCs w:val="24"/>
        </w:rPr>
        <w:t xml:space="preserve">proporcjonalnie mniej. </w:t>
      </w:r>
      <w:r w:rsidRPr="00173A92">
        <w:rPr>
          <w:rFonts w:ascii="Times New Roman" w:hAnsi="Times New Roman"/>
          <w:sz w:val="24"/>
          <w:szCs w:val="24"/>
        </w:rPr>
        <w:t xml:space="preserve">Punkty za cenę zostaną wyliczone według następującego wzoru: </w:t>
      </w:r>
    </w:p>
    <w:p w:rsidR="009918C7" w:rsidRPr="00173A92" w:rsidRDefault="009918C7" w:rsidP="009918C7">
      <w:pPr>
        <w:spacing w:line="360" w:lineRule="auto"/>
        <w:ind w:left="1983" w:firstLine="141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cena brutto oferty z najniższą ofertą</w:t>
      </w:r>
    </w:p>
    <w:p w:rsidR="009918C7" w:rsidRPr="00173A92" w:rsidRDefault="009918C7" w:rsidP="009918C7">
      <w:pPr>
        <w:spacing w:line="36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C=  ------------------------------------------------------- *60 pkt</w:t>
      </w:r>
      <w:r>
        <w:rPr>
          <w:rFonts w:ascii="Times New Roman" w:hAnsi="Times New Roman"/>
          <w:sz w:val="24"/>
          <w:szCs w:val="24"/>
        </w:rPr>
        <w:t>.</w:t>
      </w:r>
      <w:r w:rsidRPr="00173A92">
        <w:rPr>
          <w:rFonts w:ascii="Times New Roman" w:hAnsi="Times New Roman"/>
          <w:sz w:val="24"/>
          <w:szCs w:val="24"/>
        </w:rPr>
        <w:t xml:space="preserve"> *100%</w:t>
      </w:r>
    </w:p>
    <w:p w:rsidR="009918C7" w:rsidRDefault="009918C7" w:rsidP="009918C7">
      <w:pPr>
        <w:spacing w:line="360" w:lineRule="auto"/>
        <w:ind w:left="2691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cena brutto badanej oferty</w:t>
      </w:r>
    </w:p>
    <w:p w:rsidR="009918C7" w:rsidRDefault="009918C7" w:rsidP="009918C7">
      <w:pPr>
        <w:spacing w:line="36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gdzie:</w:t>
      </w:r>
    </w:p>
    <w:p w:rsidR="009918C7" w:rsidRPr="00173A92" w:rsidRDefault="009918C7" w:rsidP="009918C7">
      <w:pPr>
        <w:spacing w:line="360" w:lineRule="auto"/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C- cena brutto oferty</w:t>
      </w:r>
    </w:p>
    <w:p w:rsidR="009918C7" w:rsidRDefault="009918C7" w:rsidP="00D63D8F">
      <w:pPr>
        <w:numPr>
          <w:ilvl w:val="2"/>
          <w:numId w:val="31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Termin rozpatrzenia reklamacji – </w:t>
      </w:r>
      <w:r>
        <w:rPr>
          <w:rFonts w:ascii="Times New Roman" w:hAnsi="Times New Roman"/>
          <w:sz w:val="24"/>
          <w:szCs w:val="24"/>
        </w:rPr>
        <w:t>maksymalnie 4</w:t>
      </w:r>
      <w:r w:rsidRPr="00173A92">
        <w:rPr>
          <w:rFonts w:ascii="Times New Roman" w:hAnsi="Times New Roman"/>
          <w:sz w:val="24"/>
          <w:szCs w:val="24"/>
        </w:rPr>
        <w:t xml:space="preserve">0 pkt. – czas, w jakim </w:t>
      </w:r>
      <w:r>
        <w:rPr>
          <w:rFonts w:ascii="Times New Roman" w:hAnsi="Times New Roman"/>
          <w:sz w:val="24"/>
          <w:szCs w:val="24"/>
        </w:rPr>
        <w:t>Wykonawca rozpatrzy reklamację p</w:t>
      </w:r>
      <w:r w:rsidRPr="00173A92">
        <w:rPr>
          <w:rFonts w:ascii="Times New Roman" w:hAnsi="Times New Roman"/>
          <w:sz w:val="24"/>
          <w:szCs w:val="24"/>
        </w:rPr>
        <w:t>rzedstawiciela Zamawiającego, dostarczy towar odpowiadający normom jakościowym lub uzupełni braki ilościowe zamówienia. Punktacja będzie przyznana wg tabeli poniżej: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3"/>
        <w:gridCol w:w="1811"/>
      </w:tblGrid>
      <w:tr w:rsidR="009918C7" w:rsidRPr="00173A92" w:rsidTr="00717969">
        <w:trPr>
          <w:trHeight w:val="383"/>
        </w:trPr>
        <w:tc>
          <w:tcPr>
            <w:tcW w:w="6943" w:type="dxa"/>
            <w:vAlign w:val="center"/>
          </w:tcPr>
          <w:p w:rsidR="009918C7" w:rsidRPr="00967AE9" w:rsidRDefault="009918C7" w:rsidP="00717969">
            <w:pPr>
              <w:autoSpaceDN w:val="0"/>
              <w:adjustRightInd w:val="0"/>
              <w:spacing w:line="360" w:lineRule="auto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b/>
                <w:sz w:val="24"/>
                <w:szCs w:val="24"/>
              </w:rPr>
              <w:t>Czas przyjęcia reklamacji i podjęcia odpowiednich działań</w:t>
            </w:r>
          </w:p>
        </w:tc>
        <w:tc>
          <w:tcPr>
            <w:tcW w:w="1811" w:type="dxa"/>
            <w:vAlign w:val="center"/>
          </w:tcPr>
          <w:p w:rsidR="009918C7" w:rsidRPr="00967AE9" w:rsidRDefault="009918C7" w:rsidP="00717969">
            <w:pPr>
              <w:autoSpaceDN w:val="0"/>
              <w:adjustRightInd w:val="0"/>
              <w:spacing w:line="360" w:lineRule="auto"/>
              <w:ind w:left="186"/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b/>
                <w:sz w:val="24"/>
                <w:szCs w:val="24"/>
              </w:rPr>
              <w:t>Ilość przyznanych punktów</w:t>
            </w:r>
          </w:p>
        </w:tc>
      </w:tr>
      <w:tr w:rsidR="009918C7" w:rsidRPr="00173A92" w:rsidTr="00717969">
        <w:trPr>
          <w:trHeight w:val="448"/>
        </w:trPr>
        <w:tc>
          <w:tcPr>
            <w:tcW w:w="6943" w:type="dxa"/>
          </w:tcPr>
          <w:p w:rsidR="009918C7" w:rsidRPr="00967AE9" w:rsidRDefault="009918C7" w:rsidP="00717969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sz w:val="24"/>
                <w:szCs w:val="24"/>
              </w:rPr>
              <w:t>Szybkie rozpatrzenie i przyjęcie reklamacji. Wymiana złego towaru i przywiezienie towaru dobrego jakościowo i odpo</w:t>
            </w:r>
            <w:r>
              <w:rPr>
                <w:rFonts w:ascii="Times New Roman" w:hAnsi="Times New Roman"/>
                <w:sz w:val="24"/>
                <w:szCs w:val="24"/>
              </w:rPr>
              <w:t>wiadającego normom jakościowym do  trzech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 xml:space="preserve"> dni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 zgłoszenia reklamacji, </w:t>
            </w:r>
            <w:r w:rsidR="001222F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w godzinach   07:30 do godziny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11" w:type="dxa"/>
          </w:tcPr>
          <w:p w:rsidR="009918C7" w:rsidRPr="00173A92" w:rsidRDefault="009918C7" w:rsidP="00717969">
            <w:pPr>
              <w:autoSpaceDN w:val="0"/>
              <w:adjustRightInd w:val="0"/>
              <w:spacing w:line="36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18C7" w:rsidRPr="00173A92" w:rsidRDefault="009918C7" w:rsidP="00717969">
            <w:pPr>
              <w:autoSpaceDN w:val="0"/>
              <w:adjustRightInd w:val="0"/>
              <w:spacing w:line="36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0 pkt.</w:t>
            </w:r>
          </w:p>
        </w:tc>
      </w:tr>
      <w:tr w:rsidR="009918C7" w:rsidRPr="00173A92" w:rsidTr="00717969">
        <w:trPr>
          <w:trHeight w:val="348"/>
        </w:trPr>
        <w:tc>
          <w:tcPr>
            <w:tcW w:w="6943" w:type="dxa"/>
          </w:tcPr>
          <w:p w:rsidR="009918C7" w:rsidRPr="00967AE9" w:rsidRDefault="009918C7" w:rsidP="00717969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sz w:val="24"/>
                <w:szCs w:val="24"/>
              </w:rPr>
              <w:t>Szybkie rozpatrzenie i przyjęcie reklamacji. Wymiana złego towaru i przywiezienie towaru dobrego jakościowo i odpo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wiadającego normom jakościowym do pięciu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dni od dnia zgłoszo</w:t>
            </w:r>
            <w:r>
              <w:rPr>
                <w:rFonts w:ascii="Times New Roman" w:hAnsi="Times New Roman"/>
                <w:sz w:val="24"/>
                <w:szCs w:val="24"/>
              </w:rPr>
              <w:t>nej reklamacja w godzinach  od 07:30</w:t>
            </w:r>
            <w:r w:rsidRPr="009A7B2A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13:30 </w:t>
            </w:r>
          </w:p>
        </w:tc>
        <w:tc>
          <w:tcPr>
            <w:tcW w:w="1811" w:type="dxa"/>
          </w:tcPr>
          <w:p w:rsidR="009918C7" w:rsidRPr="00173A92" w:rsidRDefault="009918C7" w:rsidP="00717969">
            <w:pPr>
              <w:autoSpaceDN w:val="0"/>
              <w:adjustRightInd w:val="0"/>
              <w:spacing w:line="36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18C7" w:rsidRPr="00173A92" w:rsidRDefault="001D313E" w:rsidP="00717969">
            <w:pPr>
              <w:autoSpaceDN w:val="0"/>
              <w:adjustRightInd w:val="0"/>
              <w:spacing w:line="36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18C7">
              <w:rPr>
                <w:rFonts w:ascii="Times New Roman" w:hAnsi="Times New Roman"/>
                <w:sz w:val="24"/>
                <w:szCs w:val="24"/>
              </w:rPr>
              <w:t>0</w:t>
            </w:r>
            <w:r w:rsidR="009918C7" w:rsidRPr="00173A92">
              <w:rPr>
                <w:rFonts w:ascii="Times New Roman" w:hAnsi="Times New Roman"/>
                <w:sz w:val="24"/>
                <w:szCs w:val="24"/>
              </w:rPr>
              <w:t xml:space="preserve"> pkt.</w:t>
            </w:r>
          </w:p>
        </w:tc>
      </w:tr>
    </w:tbl>
    <w:p w:rsidR="009918C7" w:rsidRDefault="009918C7" w:rsidP="009918C7">
      <w:pPr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918C7" w:rsidRPr="00173A92" w:rsidRDefault="009918C7" w:rsidP="009918C7">
      <w:pPr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Maksymalna ilość punktów, jaką może uzyskać Wykonawca w tym kryterium wynosi </w:t>
      </w:r>
      <w:r>
        <w:rPr>
          <w:rFonts w:ascii="Times New Roman" w:hAnsi="Times New Roman"/>
          <w:sz w:val="24"/>
          <w:szCs w:val="24"/>
        </w:rPr>
        <w:t>4</w:t>
      </w:r>
      <w:r w:rsidRPr="00173A92">
        <w:rPr>
          <w:rFonts w:ascii="Times New Roman" w:hAnsi="Times New Roman"/>
          <w:sz w:val="24"/>
          <w:szCs w:val="24"/>
          <w:u w:val="single"/>
        </w:rPr>
        <w:t>0 punktów</w:t>
      </w:r>
      <w:r w:rsidRPr="00173A92">
        <w:rPr>
          <w:rFonts w:ascii="Times New Roman" w:hAnsi="Times New Roman"/>
          <w:sz w:val="24"/>
          <w:szCs w:val="24"/>
        </w:rPr>
        <w:t>.</w:t>
      </w:r>
    </w:p>
    <w:p w:rsidR="009918C7" w:rsidRDefault="009918C7" w:rsidP="009918C7">
      <w:pPr>
        <w:autoSpaceDN w:val="0"/>
        <w:adjustRightInd w:val="0"/>
        <w:spacing w:line="36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T=  [ X pkt</w:t>
      </w:r>
      <w:r>
        <w:rPr>
          <w:rFonts w:ascii="Times New Roman" w:hAnsi="Times New Roman"/>
          <w:sz w:val="24"/>
          <w:szCs w:val="24"/>
        </w:rPr>
        <w:t>. / 4</w:t>
      </w:r>
      <w:r w:rsidRPr="00173A92">
        <w:rPr>
          <w:rFonts w:ascii="Times New Roman" w:hAnsi="Times New Roman"/>
          <w:sz w:val="24"/>
          <w:szCs w:val="24"/>
        </w:rPr>
        <w:t>0 pkt</w:t>
      </w:r>
      <w:r>
        <w:rPr>
          <w:rFonts w:ascii="Times New Roman" w:hAnsi="Times New Roman"/>
          <w:sz w:val="24"/>
          <w:szCs w:val="24"/>
        </w:rPr>
        <w:t>.]  x 4</w:t>
      </w:r>
      <w:r w:rsidRPr="00173A92">
        <w:rPr>
          <w:rFonts w:ascii="Times New Roman" w:hAnsi="Times New Roman"/>
          <w:sz w:val="24"/>
          <w:szCs w:val="24"/>
        </w:rPr>
        <w:t>0 pkt</w:t>
      </w:r>
      <w:r>
        <w:rPr>
          <w:rFonts w:ascii="Times New Roman" w:hAnsi="Times New Roman"/>
          <w:sz w:val="24"/>
          <w:szCs w:val="24"/>
        </w:rPr>
        <w:t>.</w:t>
      </w:r>
      <w:r w:rsidRPr="00173A92">
        <w:rPr>
          <w:rFonts w:ascii="Times New Roman" w:hAnsi="Times New Roman"/>
          <w:sz w:val="24"/>
          <w:szCs w:val="24"/>
        </w:rPr>
        <w:t xml:space="preserve"> x 100%</w:t>
      </w:r>
    </w:p>
    <w:p w:rsidR="009918C7" w:rsidRPr="00173A92" w:rsidRDefault="009918C7" w:rsidP="009918C7">
      <w:pPr>
        <w:autoSpaceDN w:val="0"/>
        <w:adjustRightInd w:val="0"/>
        <w:spacing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gdzie:</w:t>
      </w:r>
    </w:p>
    <w:p w:rsidR="009918C7" w:rsidRPr="00173A92" w:rsidRDefault="009918C7" w:rsidP="009918C7">
      <w:pPr>
        <w:autoSpaceDN w:val="0"/>
        <w:adjustRightInd w:val="0"/>
        <w:spacing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T-  uzyskane punkty kryterium</w:t>
      </w:r>
      <w:r>
        <w:rPr>
          <w:rFonts w:ascii="Times New Roman" w:hAnsi="Times New Roman"/>
          <w:sz w:val="24"/>
          <w:szCs w:val="24"/>
        </w:rPr>
        <w:t xml:space="preserve"> – termin rozpatrzenia reklamacji </w:t>
      </w:r>
      <w:r w:rsidRPr="00173A92">
        <w:rPr>
          <w:rFonts w:ascii="Times New Roman" w:hAnsi="Times New Roman"/>
          <w:sz w:val="24"/>
          <w:szCs w:val="24"/>
        </w:rPr>
        <w:t>przez Wykonawcę badanej oferty</w:t>
      </w:r>
      <w:r>
        <w:rPr>
          <w:rFonts w:ascii="Times New Roman" w:hAnsi="Times New Roman"/>
          <w:sz w:val="24"/>
          <w:szCs w:val="24"/>
        </w:rPr>
        <w:t>,</w:t>
      </w:r>
    </w:p>
    <w:p w:rsidR="009918C7" w:rsidRPr="00173A92" w:rsidRDefault="009918C7" w:rsidP="009918C7">
      <w:pPr>
        <w:autoSpaceDN w:val="0"/>
        <w:adjustRightInd w:val="0"/>
        <w:spacing w:line="36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X pkt</w:t>
      </w:r>
      <w:r>
        <w:rPr>
          <w:rFonts w:ascii="Times New Roman" w:hAnsi="Times New Roman"/>
          <w:sz w:val="24"/>
          <w:szCs w:val="24"/>
        </w:rPr>
        <w:t>.</w:t>
      </w:r>
      <w:r w:rsidRPr="00173A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ilość punktów w zależności od w</w:t>
      </w:r>
      <w:r w:rsidRPr="00173A92">
        <w:rPr>
          <w:rFonts w:ascii="Times New Roman" w:hAnsi="Times New Roman"/>
          <w:sz w:val="24"/>
          <w:szCs w:val="24"/>
        </w:rPr>
        <w:t>ybranej i zaoferowanej opcji przez Wykonawcę zadekl</w:t>
      </w:r>
      <w:r>
        <w:rPr>
          <w:rFonts w:ascii="Times New Roman" w:hAnsi="Times New Roman"/>
          <w:sz w:val="24"/>
          <w:szCs w:val="24"/>
        </w:rPr>
        <w:t>arowanej w formularzu ofertowym,</w:t>
      </w:r>
    </w:p>
    <w:p w:rsidR="009918C7" w:rsidRPr="00173A92" w:rsidRDefault="009918C7" w:rsidP="00D63D8F">
      <w:pPr>
        <w:numPr>
          <w:ilvl w:val="0"/>
          <w:numId w:val="31"/>
        </w:numPr>
        <w:tabs>
          <w:tab w:val="left" w:pos="284"/>
        </w:tabs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lastRenderedPageBreak/>
        <w:t xml:space="preserve">Punkty przyznane za poszczególne kryteria dla poszczególnej oferty, zostaną zsumowane, zaokrąglone do dwóch miejsc po przecinku i będą stanowić końcową ocenę oferty. </w:t>
      </w:r>
    </w:p>
    <w:p w:rsidR="009918C7" w:rsidRPr="00173A92" w:rsidRDefault="009918C7" w:rsidP="00D63D8F">
      <w:pPr>
        <w:numPr>
          <w:ilvl w:val="2"/>
          <w:numId w:val="31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Zamawiający wybierze ofertę z największą liczbą % uzyskaną w wyniku oceny ofert na podstawie powyższych kryterium. Sposób wyliczenia liczby punktów poszczególnej oferty zostanie wyliczony następująco: </w:t>
      </w:r>
    </w:p>
    <w:p w:rsidR="009918C7" w:rsidRPr="00173A92" w:rsidRDefault="009918C7" w:rsidP="009918C7">
      <w:pPr>
        <w:spacing w:line="36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Badana oferta= C </w:t>
      </w:r>
      <w:r w:rsidRPr="00173A92">
        <w:rPr>
          <w:rFonts w:ascii="Times New Roman" w:hAnsi="Times New Roman"/>
          <w:sz w:val="24"/>
          <w:szCs w:val="24"/>
        </w:rPr>
        <w:t>+T</w:t>
      </w:r>
      <w:r>
        <w:rPr>
          <w:rFonts w:ascii="Times New Roman" w:hAnsi="Times New Roman"/>
          <w:sz w:val="24"/>
          <w:szCs w:val="24"/>
        </w:rPr>
        <w:t>,</w:t>
      </w:r>
    </w:p>
    <w:p w:rsidR="009918C7" w:rsidRPr="00173A92" w:rsidRDefault="009918C7" w:rsidP="00D63D8F">
      <w:pPr>
        <w:numPr>
          <w:ilvl w:val="2"/>
          <w:numId w:val="31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173A92">
        <w:rPr>
          <w:rFonts w:ascii="Times New Roman" w:hAnsi="Times New Roman"/>
          <w:sz w:val="24"/>
          <w:szCs w:val="24"/>
        </w:rPr>
        <w:t>ybór oferty na podstawie zawartych informacji ma na celu wskazanie oferty najbardziej korzy</w:t>
      </w:r>
      <w:r>
        <w:rPr>
          <w:rFonts w:ascii="Times New Roman" w:hAnsi="Times New Roman"/>
          <w:sz w:val="24"/>
          <w:szCs w:val="24"/>
        </w:rPr>
        <w:t>stnej, oszczędnej i gospodarnej,</w:t>
      </w:r>
    </w:p>
    <w:p w:rsidR="009918C7" w:rsidRPr="00173A92" w:rsidRDefault="009918C7" w:rsidP="00D63D8F">
      <w:pPr>
        <w:numPr>
          <w:ilvl w:val="2"/>
          <w:numId w:val="31"/>
        </w:numPr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173A92">
        <w:rPr>
          <w:rFonts w:ascii="Times New Roman" w:hAnsi="Times New Roman"/>
          <w:sz w:val="24"/>
          <w:szCs w:val="24"/>
        </w:rPr>
        <w:t xml:space="preserve"> przypadku złożenia przez Wykonawcę oferty, której wybór pro</w:t>
      </w:r>
      <w:r>
        <w:rPr>
          <w:rFonts w:ascii="Times New Roman" w:hAnsi="Times New Roman"/>
          <w:sz w:val="24"/>
          <w:szCs w:val="24"/>
        </w:rPr>
        <w:t xml:space="preserve">wadziłby do powstania </w:t>
      </w:r>
      <w:r w:rsidRPr="00173A92">
        <w:rPr>
          <w:rFonts w:ascii="Times New Roman" w:hAnsi="Times New Roman"/>
          <w:sz w:val="24"/>
          <w:szCs w:val="24"/>
        </w:rPr>
        <w:t xml:space="preserve">u Zamawiającego obowiązku podatkowego zgodnie z przepisami </w:t>
      </w:r>
      <w:r w:rsidR="001222F5">
        <w:rPr>
          <w:rFonts w:ascii="Times New Roman" w:hAnsi="Times New Roman"/>
          <w:sz w:val="24"/>
          <w:szCs w:val="24"/>
        </w:rPr>
        <w:t xml:space="preserve">                      </w:t>
      </w:r>
      <w:r w:rsidRPr="00173A92">
        <w:rPr>
          <w:rFonts w:ascii="Times New Roman" w:hAnsi="Times New Roman"/>
          <w:sz w:val="24"/>
          <w:szCs w:val="24"/>
        </w:rPr>
        <w:t>o podatku od towarów</w:t>
      </w:r>
      <w:r w:rsidR="001222F5"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 xml:space="preserve">i usług, Zamawiający w celu oceny takiej oferty dolicza </w:t>
      </w:r>
      <w:r w:rsidR="001222F5">
        <w:rPr>
          <w:rFonts w:ascii="Times New Roman" w:hAnsi="Times New Roman"/>
          <w:sz w:val="24"/>
          <w:szCs w:val="24"/>
        </w:rPr>
        <w:t xml:space="preserve">                 </w:t>
      </w:r>
      <w:r w:rsidRPr="00173A92">
        <w:rPr>
          <w:rFonts w:ascii="Times New Roman" w:hAnsi="Times New Roman"/>
          <w:sz w:val="24"/>
          <w:szCs w:val="24"/>
        </w:rPr>
        <w:t xml:space="preserve">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będzie prowadzić do jego powstania, oraz wskazując ich wartość bez kwoty podatku.   </w:t>
      </w:r>
    </w:p>
    <w:p w:rsidR="009918C7" w:rsidRPr="00173A92" w:rsidRDefault="009918C7" w:rsidP="00BC0680">
      <w:pPr>
        <w:numPr>
          <w:ilvl w:val="0"/>
          <w:numId w:val="31"/>
        </w:numPr>
        <w:tabs>
          <w:tab w:val="left" w:pos="567"/>
        </w:tabs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Ceny w ofercie należy określać z dokładnością do dwóch miejsc po przecinku, stosując zasadę opisaną w art. 106 e ust 11 ustawy z dnia 11 marca 2004r o podatku od towarów i usług </w:t>
      </w:r>
      <w:r w:rsidRPr="0011656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t.j. </w:t>
      </w:r>
      <w:r w:rsidR="00F31E1B" w:rsidRPr="00BC0680">
        <w:rPr>
          <w:rFonts w:ascii="Times New Roman" w:hAnsi="Times New Roman"/>
          <w:sz w:val="24"/>
          <w:szCs w:val="24"/>
        </w:rPr>
        <w:t>Dz.U. 202</w:t>
      </w:r>
      <w:r w:rsidR="009B7A08">
        <w:rPr>
          <w:rFonts w:ascii="Times New Roman" w:hAnsi="Times New Roman"/>
          <w:sz w:val="24"/>
          <w:szCs w:val="24"/>
        </w:rPr>
        <w:t>5</w:t>
      </w:r>
      <w:r w:rsidR="00F31E1B" w:rsidRPr="00BC0680">
        <w:rPr>
          <w:rFonts w:ascii="Times New Roman" w:hAnsi="Times New Roman"/>
          <w:sz w:val="24"/>
          <w:szCs w:val="24"/>
        </w:rPr>
        <w:t xml:space="preserve"> poz. </w:t>
      </w:r>
      <w:r w:rsidR="009B7A08">
        <w:rPr>
          <w:rFonts w:ascii="Times New Roman" w:hAnsi="Times New Roman"/>
          <w:sz w:val="24"/>
          <w:szCs w:val="24"/>
        </w:rPr>
        <w:t>775</w:t>
      </w:r>
      <w:r w:rsidR="00764524">
        <w:rPr>
          <w:rFonts w:ascii="Times New Roman" w:hAnsi="Times New Roman"/>
          <w:sz w:val="24"/>
          <w:szCs w:val="24"/>
        </w:rPr>
        <w:t xml:space="preserve"> ze zm.</w:t>
      </w:r>
      <w:r w:rsidRPr="0011656A">
        <w:rPr>
          <w:rFonts w:ascii="Times New Roman" w:hAnsi="Times New Roman"/>
          <w:sz w:val="24"/>
          <w:szCs w:val="24"/>
        </w:rPr>
        <w:t>)</w:t>
      </w:r>
      <w:r w:rsidRPr="00173A92">
        <w:rPr>
          <w:rFonts w:ascii="Times New Roman" w:hAnsi="Times New Roman"/>
          <w:sz w:val="24"/>
          <w:szCs w:val="24"/>
        </w:rPr>
        <w:t xml:space="preserve"> – „Kwoty podatku wskazuje się w złotych bez względu na to, w jakiej walucie określone są kwoty w fakturze. Kwoty wskazane </w:t>
      </w:r>
      <w:r w:rsidR="00BC0680">
        <w:rPr>
          <w:rFonts w:ascii="Times New Roman" w:hAnsi="Times New Roman"/>
          <w:sz w:val="24"/>
          <w:szCs w:val="24"/>
        </w:rPr>
        <w:t xml:space="preserve">                        </w:t>
      </w:r>
      <w:r w:rsidRPr="00173A92">
        <w:rPr>
          <w:rFonts w:ascii="Times New Roman" w:hAnsi="Times New Roman"/>
          <w:sz w:val="24"/>
          <w:szCs w:val="24"/>
        </w:rPr>
        <w:t>w fakturze zaokrągla się do pełnych groszy, przy czym końcówki poniżej 0,5 grosza pomija się, a końcówki 0,5 grosza i wyższe zaokrągla się do 1 grosza”.</w:t>
      </w:r>
    </w:p>
    <w:p w:rsidR="00026781" w:rsidRDefault="009918C7" w:rsidP="00D63D8F">
      <w:pPr>
        <w:numPr>
          <w:ilvl w:val="0"/>
          <w:numId w:val="31"/>
        </w:numPr>
        <w:tabs>
          <w:tab w:val="left" w:pos="567"/>
        </w:tabs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1FFA">
        <w:rPr>
          <w:rFonts w:ascii="Times New Roman" w:hAnsi="Times New Roman"/>
          <w:color w:val="000000"/>
          <w:sz w:val="24"/>
          <w:szCs w:val="24"/>
        </w:rPr>
        <w:t xml:space="preserve">Zamawiający poprawia w ofertach wszystkie oczywiste omyłki rachunkowe </w:t>
      </w:r>
      <w:r w:rsidRPr="00A766C0">
        <w:rPr>
          <w:rFonts w:ascii="Times New Roman" w:hAnsi="Times New Roman"/>
          <w:color w:val="000000"/>
          <w:sz w:val="24"/>
          <w:szCs w:val="24"/>
        </w:rPr>
        <w:t>i pisarskie,</w:t>
      </w:r>
      <w:r w:rsidR="009B7A08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0E1FFA">
        <w:rPr>
          <w:rFonts w:ascii="Times New Roman" w:hAnsi="Times New Roman"/>
          <w:color w:val="000000"/>
          <w:sz w:val="24"/>
          <w:szCs w:val="24"/>
        </w:rPr>
        <w:t>z uwzględnieniem konsekwencji rachunkowych dokonywanych poprawek</w:t>
      </w:r>
      <w:r w:rsidR="009B7A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FFA">
        <w:rPr>
          <w:rFonts w:ascii="Times New Roman" w:hAnsi="Times New Roman"/>
          <w:color w:val="000000"/>
          <w:sz w:val="24"/>
          <w:szCs w:val="24"/>
        </w:rPr>
        <w:t xml:space="preserve">o czym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 w:rsidRPr="000E1FFA">
        <w:rPr>
          <w:rFonts w:ascii="Times New Roman" w:hAnsi="Times New Roman"/>
          <w:color w:val="000000"/>
          <w:sz w:val="24"/>
          <w:szCs w:val="24"/>
        </w:rPr>
        <w:t>informuje Wykonawcę, którego oferta została poprawiona. Wykonawca w terminie 3 dni może złożyć sprzeciw co do dokonanej poprawy. Niezłożenie sprzeciwu przez Wykonawcę w wyżej wskazanym terminie jest jednoznaczne z wyrażeniem zgody</w:t>
      </w:r>
      <w:r w:rsidR="00BC0680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0E1F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FFA">
        <w:rPr>
          <w:rFonts w:ascii="Times New Roman" w:hAnsi="Times New Roman"/>
          <w:color w:val="000000"/>
          <w:sz w:val="24"/>
          <w:szCs w:val="24"/>
        </w:rPr>
        <w:lastRenderedPageBreak/>
        <w:t xml:space="preserve">na dokonaną poprawę. Wykonawca przed upływem 3 dni od dokonania poprawy oczywistej pomyłki może złożyć informacje o jej akceptacji.  </w:t>
      </w:r>
    </w:p>
    <w:p w:rsidR="009918C7" w:rsidRPr="00026781" w:rsidRDefault="009918C7" w:rsidP="00D63D8F">
      <w:pPr>
        <w:numPr>
          <w:ilvl w:val="0"/>
          <w:numId w:val="31"/>
        </w:numPr>
        <w:tabs>
          <w:tab w:val="left" w:pos="567"/>
        </w:tabs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26781">
        <w:rPr>
          <w:rFonts w:ascii="Times New Roman" w:hAnsi="Times New Roman"/>
          <w:sz w:val="24"/>
          <w:szCs w:val="24"/>
        </w:rPr>
        <w:t>Zamawiający odrzuci ofertę, jeżeli zaistnieją przesłanki ku temu.</w:t>
      </w:r>
    </w:p>
    <w:p w:rsidR="009918C7" w:rsidRDefault="009918C7" w:rsidP="00D63D8F">
      <w:pPr>
        <w:numPr>
          <w:ilvl w:val="0"/>
          <w:numId w:val="31"/>
        </w:numPr>
        <w:tabs>
          <w:tab w:val="left" w:pos="567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Sposób przygotowania oferty: </w:t>
      </w:r>
    </w:p>
    <w:p w:rsidR="009918C7" w:rsidRPr="0029132B" w:rsidRDefault="009918C7" w:rsidP="009918C7">
      <w:p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</w:t>
      </w:r>
      <w:r w:rsidRPr="00173A92">
        <w:rPr>
          <w:rFonts w:ascii="Times New Roman" w:hAnsi="Times New Roman"/>
          <w:sz w:val="24"/>
          <w:szCs w:val="24"/>
        </w:rPr>
        <w:t>fertę należy sporządzić według wzoru formularza oferto</w:t>
      </w:r>
      <w:r>
        <w:rPr>
          <w:rFonts w:ascii="Times New Roman" w:hAnsi="Times New Roman"/>
          <w:sz w:val="24"/>
          <w:szCs w:val="24"/>
        </w:rPr>
        <w:t xml:space="preserve">wego załączonego </w:t>
      </w:r>
      <w:r w:rsidR="00BC0680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do zaproszenia </w:t>
      </w:r>
      <w:r w:rsidRPr="00173A92">
        <w:rPr>
          <w:rFonts w:ascii="Times New Roman" w:hAnsi="Times New Roman"/>
          <w:sz w:val="24"/>
          <w:szCs w:val="24"/>
        </w:rPr>
        <w:t>do skła</w:t>
      </w:r>
      <w:r>
        <w:rPr>
          <w:rFonts w:ascii="Times New Roman" w:hAnsi="Times New Roman"/>
          <w:sz w:val="24"/>
          <w:szCs w:val="24"/>
        </w:rPr>
        <w:t>dania ofert wraz z wypełnionym z</w:t>
      </w:r>
      <w:r w:rsidRPr="00173A92">
        <w:rPr>
          <w:rFonts w:ascii="Times New Roman" w:hAnsi="Times New Roman"/>
          <w:sz w:val="24"/>
          <w:szCs w:val="24"/>
        </w:rPr>
        <w:t xml:space="preserve">ałącznikiem </w:t>
      </w:r>
      <w:r>
        <w:rPr>
          <w:rFonts w:ascii="Times New Roman" w:hAnsi="Times New Roman"/>
          <w:sz w:val="24"/>
          <w:szCs w:val="24"/>
        </w:rPr>
        <w:t>n</w:t>
      </w:r>
      <w:r w:rsidRPr="00173A92">
        <w:rPr>
          <w:rFonts w:ascii="Times New Roman" w:hAnsi="Times New Roman"/>
          <w:sz w:val="24"/>
          <w:szCs w:val="24"/>
        </w:rPr>
        <w:t xml:space="preserve">r 1 (formularz ofertowy) oraz </w:t>
      </w:r>
      <w:r>
        <w:rPr>
          <w:rFonts w:ascii="Times New Roman" w:hAnsi="Times New Roman"/>
          <w:sz w:val="24"/>
          <w:szCs w:val="24"/>
        </w:rPr>
        <w:t>z</w:t>
      </w:r>
      <w:r w:rsidRPr="00173A92">
        <w:rPr>
          <w:rFonts w:ascii="Times New Roman" w:hAnsi="Times New Roman"/>
          <w:sz w:val="24"/>
          <w:szCs w:val="24"/>
        </w:rPr>
        <w:t>ałą</w:t>
      </w:r>
      <w:r>
        <w:rPr>
          <w:rFonts w:ascii="Times New Roman" w:hAnsi="Times New Roman"/>
          <w:sz w:val="24"/>
          <w:szCs w:val="24"/>
        </w:rPr>
        <w:t>cznikiem nr 2 (k</w:t>
      </w:r>
      <w:r w:rsidRPr="00173A92">
        <w:rPr>
          <w:rFonts w:ascii="Times New Roman" w:hAnsi="Times New Roman"/>
          <w:sz w:val="24"/>
          <w:szCs w:val="24"/>
        </w:rPr>
        <w:t>osztorys cenowy</w:t>
      </w:r>
      <w:r w:rsidRPr="0029132B">
        <w:rPr>
          <w:rFonts w:ascii="Times New Roman" w:hAnsi="Times New Roman"/>
          <w:sz w:val="24"/>
          <w:szCs w:val="24"/>
        </w:rPr>
        <w:t>),</w:t>
      </w:r>
      <w:r w:rsidR="009B7A08">
        <w:rPr>
          <w:rFonts w:ascii="Times New Roman" w:hAnsi="Times New Roman"/>
          <w:sz w:val="24"/>
          <w:szCs w:val="24"/>
        </w:rPr>
        <w:t xml:space="preserve"> </w:t>
      </w:r>
      <w:r w:rsidR="0029132B" w:rsidRPr="0029132B">
        <w:rPr>
          <w:rFonts w:ascii="Times New Roman" w:hAnsi="Times New Roman"/>
          <w:sz w:val="24"/>
          <w:szCs w:val="24"/>
        </w:rPr>
        <w:t>oraz oświadczenie, o nie podleganiu wykluczeniu z postępowania o udzielenie zamówienia publicznego na podstawie art. 7 ust 1</w:t>
      </w:r>
      <w:r w:rsidR="00026781">
        <w:rPr>
          <w:rFonts w:ascii="Times New Roman" w:hAnsi="Times New Roman"/>
          <w:sz w:val="24"/>
          <w:szCs w:val="24"/>
        </w:rPr>
        <w:t xml:space="preserve"> ustawy z dnia 13 kwietnia 2022</w:t>
      </w:r>
      <w:r w:rsidR="0029132B" w:rsidRPr="0029132B">
        <w:rPr>
          <w:rFonts w:ascii="Times New Roman" w:hAnsi="Times New Roman"/>
          <w:sz w:val="24"/>
          <w:szCs w:val="24"/>
        </w:rPr>
        <w:t xml:space="preserve">r. o szczególnych rozwiązaniach w zakresie przeciwdziałania wspieraniu agresji </w:t>
      </w:r>
      <w:r w:rsidR="00BC0680">
        <w:rPr>
          <w:rFonts w:ascii="Times New Roman" w:hAnsi="Times New Roman"/>
          <w:sz w:val="24"/>
          <w:szCs w:val="24"/>
        </w:rPr>
        <w:t xml:space="preserve">               </w:t>
      </w:r>
      <w:r w:rsidR="0029132B" w:rsidRPr="0029132B">
        <w:rPr>
          <w:rFonts w:ascii="Times New Roman" w:hAnsi="Times New Roman"/>
          <w:sz w:val="24"/>
          <w:szCs w:val="24"/>
        </w:rPr>
        <w:t>na Ukrainę oraz służących ochronie bezpieczeństwa narodowego</w:t>
      </w:r>
    </w:p>
    <w:p w:rsidR="009918C7" w:rsidRPr="00173A92" w:rsidRDefault="009918C7" w:rsidP="009918C7">
      <w:pPr>
        <w:spacing w:line="360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o</w:t>
      </w:r>
      <w:r w:rsidRPr="00173A92">
        <w:rPr>
          <w:rFonts w:ascii="Times New Roman" w:hAnsi="Times New Roman"/>
          <w:sz w:val="24"/>
          <w:szCs w:val="24"/>
        </w:rPr>
        <w:t xml:space="preserve">ferta musi być sporządzona </w:t>
      </w:r>
      <w:r>
        <w:rPr>
          <w:rFonts w:ascii="Times New Roman" w:hAnsi="Times New Roman"/>
          <w:sz w:val="24"/>
          <w:szCs w:val="24"/>
        </w:rPr>
        <w:t>w języku polskim,</w:t>
      </w:r>
    </w:p>
    <w:p w:rsidR="009918C7" w:rsidRPr="00173A92" w:rsidRDefault="009918C7" w:rsidP="009918C7">
      <w:p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</w:t>
      </w:r>
      <w:r w:rsidRPr="00173A92">
        <w:rPr>
          <w:rFonts w:ascii="Times New Roman" w:hAnsi="Times New Roman"/>
          <w:sz w:val="24"/>
          <w:szCs w:val="24"/>
        </w:rPr>
        <w:t>ferta winna być złożona</w:t>
      </w:r>
      <w:r>
        <w:rPr>
          <w:rFonts w:ascii="Times New Roman" w:hAnsi="Times New Roman"/>
          <w:sz w:val="24"/>
          <w:szCs w:val="24"/>
        </w:rPr>
        <w:t xml:space="preserve"> na piśmie </w:t>
      </w:r>
      <w:r w:rsidRPr="00173A92">
        <w:rPr>
          <w:rFonts w:ascii="Times New Roman" w:hAnsi="Times New Roman"/>
          <w:sz w:val="24"/>
          <w:szCs w:val="24"/>
        </w:rPr>
        <w:t xml:space="preserve"> w zamkniętej kopercie, oznakowanej </w:t>
      </w:r>
      <w:r w:rsidR="00BC0680">
        <w:rPr>
          <w:rFonts w:ascii="Times New Roman" w:hAnsi="Times New Roman"/>
          <w:sz w:val="24"/>
          <w:szCs w:val="24"/>
        </w:rPr>
        <w:t xml:space="preserve">                         </w:t>
      </w:r>
      <w:r w:rsidRPr="00173A92">
        <w:rPr>
          <w:rFonts w:ascii="Times New Roman" w:hAnsi="Times New Roman"/>
          <w:sz w:val="24"/>
          <w:szCs w:val="24"/>
        </w:rPr>
        <w:t>w następujący sposób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73A92">
        <w:rPr>
          <w:rFonts w:ascii="Times New Roman" w:hAnsi="Times New Roman"/>
          <w:b/>
          <w:sz w:val="24"/>
          <w:szCs w:val="24"/>
        </w:rPr>
        <w:t>„Oferta na sukcesywną dostawę</w:t>
      </w:r>
      <w:r>
        <w:rPr>
          <w:rFonts w:ascii="Times New Roman" w:hAnsi="Times New Roman"/>
          <w:b/>
          <w:sz w:val="24"/>
          <w:szCs w:val="24"/>
        </w:rPr>
        <w:t xml:space="preserve"> chemii profesjonalnej</w:t>
      </w:r>
      <w:r w:rsidRPr="00173A92">
        <w:rPr>
          <w:rFonts w:ascii="Times New Roman" w:hAnsi="Times New Roman"/>
          <w:b/>
          <w:sz w:val="24"/>
          <w:szCs w:val="24"/>
        </w:rPr>
        <w:t xml:space="preserve"> do placówek </w:t>
      </w:r>
      <w:r>
        <w:rPr>
          <w:rFonts w:ascii="Times New Roman" w:hAnsi="Times New Roman"/>
          <w:b/>
          <w:sz w:val="24"/>
          <w:szCs w:val="24"/>
        </w:rPr>
        <w:t xml:space="preserve">i biura </w:t>
      </w:r>
      <w:r w:rsidRPr="00173A92">
        <w:rPr>
          <w:rFonts w:ascii="Times New Roman" w:hAnsi="Times New Roman"/>
          <w:b/>
          <w:sz w:val="24"/>
          <w:szCs w:val="24"/>
        </w:rPr>
        <w:t>Miejskiego Zespołu Żłobków w Lublinie</w:t>
      </w:r>
      <w:r>
        <w:rPr>
          <w:rFonts w:ascii="Times New Roman" w:hAnsi="Times New Roman"/>
          <w:b/>
          <w:sz w:val="24"/>
          <w:szCs w:val="24"/>
        </w:rPr>
        <w:t xml:space="preserve"> – nr sprawy MZŻ.253-</w:t>
      </w:r>
      <w:r w:rsidR="009B7A0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</w:t>
      </w:r>
      <w:r w:rsidR="009B7A08">
        <w:rPr>
          <w:rFonts w:ascii="Times New Roman" w:hAnsi="Times New Roman"/>
          <w:b/>
          <w:sz w:val="24"/>
          <w:szCs w:val="24"/>
        </w:rPr>
        <w:t>5</w:t>
      </w:r>
      <w:r w:rsidRPr="00173A92">
        <w:rPr>
          <w:rFonts w:ascii="Times New Roman" w:hAnsi="Times New Roman"/>
          <w:b/>
          <w:sz w:val="24"/>
          <w:szCs w:val="24"/>
        </w:rPr>
        <w:t xml:space="preserve">- nie otwierać przed terminem </w:t>
      </w:r>
      <w:r w:rsidR="009B7A08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>.</w:t>
      </w:r>
      <w:r w:rsidR="009B7A08">
        <w:rPr>
          <w:rFonts w:ascii="Times New Roman" w:hAnsi="Times New Roman"/>
          <w:b/>
          <w:sz w:val="24"/>
          <w:szCs w:val="24"/>
        </w:rPr>
        <w:t>10</w:t>
      </w:r>
      <w:r w:rsidRPr="00173A92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</w:t>
      </w:r>
      <w:r w:rsidR="009B7A08">
        <w:rPr>
          <w:rFonts w:ascii="Times New Roman" w:hAnsi="Times New Roman"/>
          <w:b/>
          <w:sz w:val="24"/>
          <w:szCs w:val="24"/>
        </w:rPr>
        <w:t>5</w:t>
      </w:r>
      <w:r w:rsidRPr="00173A92">
        <w:rPr>
          <w:rFonts w:ascii="Times New Roman" w:hAnsi="Times New Roman"/>
          <w:b/>
          <w:sz w:val="24"/>
          <w:szCs w:val="24"/>
        </w:rPr>
        <w:t xml:space="preserve">r. do godz. </w:t>
      </w:r>
      <w:r w:rsidR="009F38A3">
        <w:rPr>
          <w:rFonts w:ascii="Times New Roman" w:hAnsi="Times New Roman"/>
          <w:b/>
          <w:sz w:val="24"/>
          <w:szCs w:val="24"/>
        </w:rPr>
        <w:t>10</w:t>
      </w:r>
      <w:r w:rsidRPr="00173A9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</w:t>
      </w:r>
      <w:r w:rsidRPr="00173A92">
        <w:rPr>
          <w:rFonts w:ascii="Times New Roman" w:hAnsi="Times New Roman"/>
          <w:b/>
          <w:sz w:val="24"/>
          <w:szCs w:val="24"/>
        </w:rPr>
        <w:t>0”</w:t>
      </w:r>
      <w:r w:rsidRPr="00173A92">
        <w:rPr>
          <w:rFonts w:ascii="Times New Roman" w:hAnsi="Times New Roman"/>
          <w:sz w:val="24"/>
          <w:szCs w:val="24"/>
        </w:rPr>
        <w:t xml:space="preserve"> </w:t>
      </w:r>
      <w:r w:rsidR="00BC0680">
        <w:rPr>
          <w:rFonts w:ascii="Times New Roman" w:hAnsi="Times New Roman"/>
          <w:sz w:val="24"/>
          <w:szCs w:val="24"/>
        </w:rPr>
        <w:t xml:space="preserve">                </w:t>
      </w:r>
      <w:r w:rsidRPr="00173A92">
        <w:rPr>
          <w:rFonts w:ascii="Times New Roman" w:hAnsi="Times New Roman"/>
          <w:sz w:val="24"/>
          <w:szCs w:val="24"/>
        </w:rPr>
        <w:t xml:space="preserve">oraz pieczęcią firmową Wykonawcy z </w:t>
      </w:r>
      <w:r>
        <w:rPr>
          <w:rFonts w:ascii="Times New Roman" w:hAnsi="Times New Roman"/>
          <w:sz w:val="24"/>
          <w:szCs w:val="24"/>
        </w:rPr>
        <w:t xml:space="preserve">adresem i telefonem kontaktowym, </w:t>
      </w:r>
    </w:p>
    <w:p w:rsidR="009918C7" w:rsidRPr="00920A99" w:rsidRDefault="009918C7" w:rsidP="009918C7">
      <w:p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) o</w:t>
      </w:r>
      <w:r w:rsidRPr="00173A92">
        <w:rPr>
          <w:rFonts w:ascii="Times New Roman" w:hAnsi="Times New Roman"/>
          <w:sz w:val="24"/>
          <w:szCs w:val="24"/>
        </w:rPr>
        <w:t>fertę należy składać osobiście w siedzibie Zamawiającego przy ul. Wolskiej 5,</w:t>
      </w:r>
      <w:r w:rsidR="00BC0680">
        <w:rPr>
          <w:rFonts w:ascii="Times New Roman" w:hAnsi="Times New Roman"/>
          <w:sz w:val="24"/>
          <w:szCs w:val="24"/>
        </w:rPr>
        <w:t xml:space="preserve">    </w:t>
      </w:r>
      <w:r w:rsidRPr="00173A92">
        <w:rPr>
          <w:rFonts w:ascii="Times New Roman" w:hAnsi="Times New Roman"/>
          <w:sz w:val="24"/>
          <w:szCs w:val="24"/>
        </w:rPr>
        <w:t xml:space="preserve"> 20-411 Lublin lub przesłać pocztą na adres: Miejski Zespół Żłobków w Lublinie </w:t>
      </w:r>
      <w:r w:rsidR="00BC0680">
        <w:rPr>
          <w:rFonts w:ascii="Times New Roman" w:hAnsi="Times New Roman"/>
          <w:sz w:val="24"/>
          <w:szCs w:val="24"/>
        </w:rPr>
        <w:t xml:space="preserve">  </w:t>
      </w:r>
      <w:r w:rsidRPr="00173A92">
        <w:rPr>
          <w:rFonts w:ascii="Times New Roman" w:hAnsi="Times New Roman"/>
          <w:sz w:val="24"/>
          <w:szCs w:val="24"/>
        </w:rPr>
        <w:t>ul. Wolska 5, 20-411 Lublin</w:t>
      </w:r>
      <w:r w:rsidR="00BC0680"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  <w:u w:val="single"/>
        </w:rPr>
        <w:t xml:space="preserve">do dnia </w:t>
      </w:r>
      <w:r w:rsidR="009B7A08">
        <w:rPr>
          <w:rFonts w:ascii="Times New Roman" w:hAnsi="Times New Roman"/>
          <w:b/>
          <w:sz w:val="24"/>
          <w:szCs w:val="24"/>
          <w:u w:val="single"/>
        </w:rPr>
        <w:t>24</w:t>
      </w:r>
      <w:r w:rsidRPr="00026781">
        <w:rPr>
          <w:rFonts w:ascii="Times New Roman" w:hAnsi="Times New Roman"/>
          <w:b/>
          <w:sz w:val="24"/>
          <w:szCs w:val="24"/>
          <w:u w:val="single"/>
        </w:rPr>
        <w:t>.</w:t>
      </w:r>
      <w:r w:rsidR="009B7A08"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</w:rPr>
        <w:t>.202</w:t>
      </w:r>
      <w:r w:rsidR="009B7A08">
        <w:rPr>
          <w:rFonts w:ascii="Times New Roman" w:hAnsi="Times New Roman"/>
          <w:b/>
          <w:sz w:val="24"/>
          <w:szCs w:val="24"/>
          <w:u w:val="single"/>
        </w:rPr>
        <w:t>5</w:t>
      </w:r>
      <w:r w:rsidRPr="00A7107D">
        <w:rPr>
          <w:rFonts w:ascii="Times New Roman" w:hAnsi="Times New Roman"/>
          <w:b/>
          <w:sz w:val="24"/>
          <w:szCs w:val="24"/>
          <w:u w:val="single"/>
        </w:rPr>
        <w:t>r. do godz</w:t>
      </w:r>
      <w:r w:rsidRPr="00173A9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9F38A3">
        <w:rPr>
          <w:rFonts w:ascii="Times New Roman" w:hAnsi="Times New Roman"/>
          <w:b/>
          <w:sz w:val="24"/>
          <w:szCs w:val="24"/>
          <w:u w:val="single"/>
        </w:rPr>
        <w:t>10</w:t>
      </w:r>
      <w:r w:rsidRPr="00173A92">
        <w:rPr>
          <w:rFonts w:ascii="Times New Roman" w:hAnsi="Times New Roman"/>
          <w:b/>
          <w:sz w:val="24"/>
          <w:szCs w:val="24"/>
          <w:u w:val="single"/>
        </w:rPr>
        <w:t>:30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918C7" w:rsidRPr="00173A92" w:rsidRDefault="009918C7" w:rsidP="00D63D8F">
      <w:pPr>
        <w:numPr>
          <w:ilvl w:val="0"/>
          <w:numId w:val="31"/>
        </w:numPr>
        <w:tabs>
          <w:tab w:val="left" w:pos="142"/>
        </w:tabs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W postępowaniu wezmą udział tylko te oferty, które wpłyną do </w:t>
      </w:r>
      <w:r>
        <w:rPr>
          <w:rFonts w:ascii="Times New Roman" w:hAnsi="Times New Roman"/>
          <w:sz w:val="24"/>
          <w:szCs w:val="24"/>
        </w:rPr>
        <w:t>Z</w:t>
      </w:r>
      <w:r w:rsidRPr="00173A92">
        <w:rPr>
          <w:rFonts w:ascii="Times New Roman" w:hAnsi="Times New Roman"/>
          <w:sz w:val="24"/>
          <w:szCs w:val="24"/>
        </w:rPr>
        <w:t xml:space="preserve">amawiającego </w:t>
      </w:r>
      <w:r w:rsidR="00BC0680">
        <w:rPr>
          <w:rFonts w:ascii="Times New Roman" w:hAnsi="Times New Roman"/>
          <w:sz w:val="24"/>
          <w:szCs w:val="24"/>
        </w:rPr>
        <w:t xml:space="preserve">                    </w:t>
      </w:r>
      <w:r w:rsidRPr="00173A92">
        <w:rPr>
          <w:rFonts w:ascii="Times New Roman" w:hAnsi="Times New Roman"/>
          <w:sz w:val="24"/>
          <w:szCs w:val="24"/>
        </w:rPr>
        <w:t xml:space="preserve">do dnia </w:t>
      </w:r>
      <w:r w:rsidR="009B7A08">
        <w:rPr>
          <w:rFonts w:ascii="Times New Roman" w:hAnsi="Times New Roman"/>
          <w:b/>
          <w:sz w:val="24"/>
          <w:szCs w:val="24"/>
        </w:rPr>
        <w:t>24</w:t>
      </w:r>
      <w:r w:rsidRPr="00974E4A">
        <w:rPr>
          <w:rFonts w:ascii="Times New Roman" w:hAnsi="Times New Roman"/>
          <w:b/>
          <w:sz w:val="24"/>
          <w:szCs w:val="24"/>
        </w:rPr>
        <w:t>.</w:t>
      </w:r>
      <w:r w:rsidR="009B7A08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.</w:t>
      </w:r>
      <w:r w:rsidRPr="00817684">
        <w:rPr>
          <w:rFonts w:ascii="Times New Roman" w:hAnsi="Times New Roman"/>
          <w:b/>
          <w:sz w:val="24"/>
          <w:szCs w:val="24"/>
        </w:rPr>
        <w:t>202</w:t>
      </w:r>
      <w:r w:rsidR="009B7A08">
        <w:rPr>
          <w:rFonts w:ascii="Times New Roman" w:hAnsi="Times New Roman"/>
          <w:b/>
          <w:sz w:val="24"/>
          <w:szCs w:val="24"/>
        </w:rPr>
        <w:t>5</w:t>
      </w:r>
      <w:r w:rsidRPr="00817684">
        <w:rPr>
          <w:rFonts w:ascii="Times New Roman" w:hAnsi="Times New Roman"/>
          <w:b/>
          <w:sz w:val="24"/>
          <w:szCs w:val="24"/>
        </w:rPr>
        <w:t>r</w:t>
      </w:r>
      <w:r w:rsidRPr="00173A92">
        <w:rPr>
          <w:rFonts w:ascii="Times New Roman" w:hAnsi="Times New Roman"/>
          <w:b/>
          <w:sz w:val="24"/>
          <w:szCs w:val="24"/>
        </w:rPr>
        <w:t xml:space="preserve">. do godz. </w:t>
      </w:r>
      <w:r w:rsidR="009F38A3">
        <w:rPr>
          <w:rFonts w:ascii="Times New Roman" w:hAnsi="Times New Roman"/>
          <w:b/>
          <w:sz w:val="24"/>
          <w:szCs w:val="24"/>
        </w:rPr>
        <w:t>10</w:t>
      </w:r>
      <w:r w:rsidRPr="00173A92">
        <w:rPr>
          <w:rFonts w:ascii="Times New Roman" w:hAnsi="Times New Roman"/>
          <w:b/>
          <w:sz w:val="24"/>
          <w:szCs w:val="24"/>
        </w:rPr>
        <w:t>:30</w:t>
      </w:r>
      <w:r w:rsidRPr="00173A92">
        <w:rPr>
          <w:rFonts w:ascii="Times New Roman" w:hAnsi="Times New Roman"/>
          <w:sz w:val="24"/>
          <w:szCs w:val="24"/>
        </w:rPr>
        <w:t xml:space="preserve"> na adres wskazany powyżej. Decydujące znaczenie dla oceny zachowania powyższego terminu ma data i godzina wpływu oferty do siedziby Zamawiającego, a nie data jej wysłania przesyłką pocztową </w:t>
      </w:r>
      <w:r w:rsidR="00BC0680">
        <w:rPr>
          <w:rFonts w:ascii="Times New Roman" w:hAnsi="Times New Roman"/>
          <w:sz w:val="24"/>
          <w:szCs w:val="24"/>
        </w:rPr>
        <w:t xml:space="preserve">                      </w:t>
      </w:r>
      <w:r w:rsidRPr="00173A92">
        <w:rPr>
          <w:rFonts w:ascii="Times New Roman" w:hAnsi="Times New Roman"/>
          <w:sz w:val="24"/>
          <w:szCs w:val="24"/>
        </w:rPr>
        <w:t xml:space="preserve">czy kurierską. </w:t>
      </w:r>
    </w:p>
    <w:p w:rsidR="009918C7" w:rsidRPr="00173A92" w:rsidRDefault="009918C7" w:rsidP="00D63D8F">
      <w:pPr>
        <w:numPr>
          <w:ilvl w:val="0"/>
          <w:numId w:val="31"/>
        </w:numPr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Formularz ofert i jego załączniki </w:t>
      </w:r>
      <w:r w:rsidRPr="00173A92">
        <w:rPr>
          <w:rFonts w:ascii="Times New Roman" w:hAnsi="Times New Roman"/>
          <w:b/>
          <w:sz w:val="24"/>
          <w:szCs w:val="24"/>
        </w:rPr>
        <w:t>muszą być podpisane</w:t>
      </w:r>
      <w:r w:rsidRPr="00173A92">
        <w:rPr>
          <w:rFonts w:ascii="Times New Roman" w:hAnsi="Times New Roman"/>
          <w:sz w:val="24"/>
          <w:szCs w:val="24"/>
        </w:rPr>
        <w:t xml:space="preserve"> przez osobę upoważnioną do reprezentacj</w:t>
      </w:r>
      <w:r>
        <w:rPr>
          <w:rFonts w:ascii="Times New Roman" w:hAnsi="Times New Roman"/>
          <w:sz w:val="24"/>
          <w:szCs w:val="24"/>
        </w:rPr>
        <w:t xml:space="preserve">i i </w:t>
      </w:r>
      <w:r w:rsidRPr="00173A92">
        <w:rPr>
          <w:rFonts w:ascii="Times New Roman" w:hAnsi="Times New Roman"/>
          <w:sz w:val="24"/>
          <w:szCs w:val="24"/>
        </w:rPr>
        <w:t xml:space="preserve">zaciągania zobowiązań w imieniu Wykonawcy (podpis i pieczątka imienna lub czytelny podpis). </w:t>
      </w:r>
      <w:r w:rsidRPr="00173A92">
        <w:rPr>
          <w:rFonts w:ascii="Times New Roman" w:hAnsi="Times New Roman"/>
          <w:sz w:val="24"/>
          <w:szCs w:val="24"/>
          <w:u w:val="single"/>
        </w:rPr>
        <w:t xml:space="preserve">Upoważnienie/ Pełnomocnictwo do reprezentowania </w:t>
      </w:r>
      <w:r w:rsidRPr="00173A92">
        <w:rPr>
          <w:rFonts w:ascii="Times New Roman" w:hAnsi="Times New Roman"/>
          <w:sz w:val="24"/>
          <w:szCs w:val="24"/>
          <w:u w:val="single"/>
        </w:rPr>
        <w:lastRenderedPageBreak/>
        <w:t>Wykonawcy musi być dołączone do</w:t>
      </w:r>
      <w:r w:rsidRPr="00173A92">
        <w:rPr>
          <w:rFonts w:ascii="Times New Roman" w:hAnsi="Times New Roman"/>
          <w:sz w:val="24"/>
          <w:szCs w:val="24"/>
        </w:rPr>
        <w:t xml:space="preserve"> oferty</w:t>
      </w:r>
      <w:r w:rsidR="009B7A08"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 xml:space="preserve">w oryginale lub kopii notarialnie poświadczonej. </w:t>
      </w:r>
    </w:p>
    <w:p w:rsidR="009918C7" w:rsidRPr="00173A92" w:rsidRDefault="009918C7" w:rsidP="00D63D8F">
      <w:pPr>
        <w:numPr>
          <w:ilvl w:val="0"/>
          <w:numId w:val="31"/>
        </w:numPr>
        <w:tabs>
          <w:tab w:val="left" w:pos="709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Oferta złożona po terminie składania ofert nie będzie rozpatrywana– Zamawiający </w:t>
      </w:r>
      <w:r w:rsidRPr="00173A92">
        <w:rPr>
          <w:rFonts w:ascii="Times New Roman" w:hAnsi="Times New Roman"/>
          <w:sz w:val="24"/>
          <w:szCs w:val="24"/>
        </w:rPr>
        <w:tab/>
        <w:t>niezwłocznie zawiadomi Wykonawcę o złożeniu oferty po terminie oraz zwróci ofertę.</w:t>
      </w:r>
    </w:p>
    <w:p w:rsidR="009918C7" w:rsidRDefault="009918C7" w:rsidP="00D63D8F">
      <w:pPr>
        <w:numPr>
          <w:ilvl w:val="0"/>
          <w:numId w:val="31"/>
        </w:numPr>
        <w:tabs>
          <w:tab w:val="left" w:pos="709"/>
        </w:tabs>
        <w:spacing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Otwarcie ofert nastąpi w Miejskim Zespole Żłobków w Lublinie p</w:t>
      </w:r>
      <w:r>
        <w:rPr>
          <w:rFonts w:ascii="Times New Roman" w:hAnsi="Times New Roman"/>
          <w:sz w:val="24"/>
          <w:szCs w:val="24"/>
        </w:rPr>
        <w:t xml:space="preserve">rzy ul. Wolska 5, 20-411 Lublin </w:t>
      </w:r>
      <w:r w:rsidRPr="00173A92">
        <w:rPr>
          <w:rFonts w:ascii="Times New Roman" w:hAnsi="Times New Roman"/>
          <w:sz w:val="24"/>
          <w:szCs w:val="24"/>
        </w:rPr>
        <w:t xml:space="preserve">w dniu </w:t>
      </w:r>
      <w:r w:rsidR="009B7A08">
        <w:rPr>
          <w:rFonts w:ascii="Times New Roman" w:hAnsi="Times New Roman"/>
          <w:b/>
          <w:sz w:val="24"/>
          <w:szCs w:val="24"/>
        </w:rPr>
        <w:t>24</w:t>
      </w:r>
      <w:r w:rsidRPr="00BC0680">
        <w:rPr>
          <w:rFonts w:ascii="Times New Roman" w:hAnsi="Times New Roman"/>
          <w:b/>
          <w:sz w:val="24"/>
          <w:szCs w:val="24"/>
        </w:rPr>
        <w:t>.</w:t>
      </w:r>
      <w:r w:rsidR="009B7A08">
        <w:rPr>
          <w:rFonts w:ascii="Times New Roman" w:hAnsi="Times New Roman"/>
          <w:b/>
          <w:sz w:val="24"/>
          <w:szCs w:val="24"/>
        </w:rPr>
        <w:t>10</w:t>
      </w:r>
      <w:r w:rsidRPr="00173A92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</w:t>
      </w:r>
      <w:r w:rsidR="009B7A08">
        <w:rPr>
          <w:rFonts w:ascii="Times New Roman" w:hAnsi="Times New Roman"/>
          <w:b/>
          <w:sz w:val="24"/>
          <w:szCs w:val="24"/>
        </w:rPr>
        <w:t>5</w:t>
      </w:r>
      <w:r w:rsidRPr="00173A92">
        <w:rPr>
          <w:rFonts w:ascii="Times New Roman" w:hAnsi="Times New Roman"/>
          <w:b/>
          <w:sz w:val="24"/>
          <w:szCs w:val="24"/>
        </w:rPr>
        <w:t>r.o godz.</w:t>
      </w:r>
      <w:r w:rsidR="009F38A3">
        <w:rPr>
          <w:rFonts w:ascii="Times New Roman" w:hAnsi="Times New Roman"/>
          <w:b/>
          <w:sz w:val="24"/>
          <w:szCs w:val="24"/>
        </w:rPr>
        <w:t>10</w:t>
      </w:r>
      <w:r w:rsidRPr="00173A92">
        <w:rPr>
          <w:rFonts w:ascii="Times New Roman" w:hAnsi="Times New Roman"/>
          <w:b/>
          <w:sz w:val="24"/>
          <w:szCs w:val="24"/>
        </w:rPr>
        <w:t>:45</w:t>
      </w:r>
      <w:r w:rsidR="00BC0680">
        <w:rPr>
          <w:rFonts w:ascii="Times New Roman" w:hAnsi="Times New Roman"/>
          <w:b/>
          <w:sz w:val="24"/>
          <w:szCs w:val="24"/>
        </w:rPr>
        <w:t xml:space="preserve"> </w:t>
      </w:r>
      <w:r w:rsidRPr="002A514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pokoju nr 1 w Miejskim Zespole Żłobków w Lublinie. </w:t>
      </w:r>
    </w:p>
    <w:p w:rsidR="007F7460" w:rsidRPr="009333CF" w:rsidRDefault="007F7460" w:rsidP="00D63D8F">
      <w:pPr>
        <w:pStyle w:val="NormalnyWeb"/>
        <w:numPr>
          <w:ilvl w:val="0"/>
          <w:numId w:val="31"/>
        </w:numPr>
        <w:spacing w:line="360" w:lineRule="auto"/>
        <w:ind w:left="357" w:hanging="357"/>
        <w:jc w:val="both"/>
      </w:pPr>
      <w:r w:rsidRPr="009333CF">
        <w:t xml:space="preserve">Na podstawie art. 7 ustawy z dnia 13 kwietnia 2022 r. o szczególnych rozwiązaniach </w:t>
      </w:r>
      <w:r w:rsidR="00BC0680">
        <w:t xml:space="preserve">                     </w:t>
      </w:r>
      <w:r w:rsidRPr="009333CF">
        <w:t xml:space="preserve">w zakresie przeciwdziałania wspieraniu agresji na Ukrainę oraz służących ochronie bezpieczeństwa narodowego </w:t>
      </w:r>
      <w:r w:rsidRPr="00BC0680">
        <w:t>(</w:t>
      </w:r>
      <w:r w:rsidR="00F31E1B" w:rsidRPr="00BC0680">
        <w:t xml:space="preserve">t.j. </w:t>
      </w:r>
      <w:r w:rsidR="00764524" w:rsidRPr="00764524">
        <w:t>t.j. Dz. U. 2025 poz. 514</w:t>
      </w:r>
      <w:r w:rsidRPr="00BC0680">
        <w:t xml:space="preserve">), </w:t>
      </w:r>
      <w:r w:rsidRPr="009333CF">
        <w:t xml:space="preserve">Zamawiający informuje, </w:t>
      </w:r>
      <w:r w:rsidR="00BC0680">
        <w:t xml:space="preserve">                    </w:t>
      </w:r>
      <w:r w:rsidRPr="009333CF">
        <w:t>że</w:t>
      </w:r>
      <w:r w:rsidR="00BC0680">
        <w:t xml:space="preserve"> </w:t>
      </w:r>
      <w:r w:rsidRPr="009333CF">
        <w:t>z postępowania o udzielenie zamówienia publicznego wyklucza się:</w:t>
      </w:r>
    </w:p>
    <w:p w:rsidR="007F7460" w:rsidRDefault="007F7460" w:rsidP="00D63D8F">
      <w:pPr>
        <w:pStyle w:val="Tekstkomentarza"/>
        <w:numPr>
          <w:ilvl w:val="3"/>
          <w:numId w:val="31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333CF">
        <w:rPr>
          <w:rFonts w:ascii="Times New Roman" w:hAnsi="Times New Roman"/>
          <w:sz w:val="24"/>
          <w:szCs w:val="24"/>
        </w:rPr>
        <w:t xml:space="preserve">ykonawcę oraz uczestnika konkursu wymienionego w wykazach określonych </w:t>
      </w:r>
      <w:r w:rsidR="00BC0680">
        <w:rPr>
          <w:rFonts w:ascii="Times New Roman" w:hAnsi="Times New Roman"/>
          <w:sz w:val="24"/>
          <w:szCs w:val="24"/>
        </w:rPr>
        <w:t xml:space="preserve">                   </w:t>
      </w:r>
      <w:r w:rsidRPr="009333CF">
        <w:rPr>
          <w:rFonts w:ascii="Times New Roman" w:hAnsi="Times New Roman"/>
          <w:sz w:val="24"/>
          <w:szCs w:val="24"/>
        </w:rPr>
        <w:t xml:space="preserve">w rozporządzeniu 765/2006 i rozporządzeniu 269/2014 albo wpisanego na listę </w:t>
      </w:r>
      <w:r w:rsidR="00BC0680">
        <w:rPr>
          <w:rFonts w:ascii="Times New Roman" w:hAnsi="Times New Roman"/>
          <w:sz w:val="24"/>
          <w:szCs w:val="24"/>
        </w:rPr>
        <w:t xml:space="preserve">                    </w:t>
      </w:r>
      <w:r w:rsidRPr="009333CF">
        <w:rPr>
          <w:rFonts w:ascii="Times New Roman" w:hAnsi="Times New Roman"/>
          <w:sz w:val="24"/>
          <w:szCs w:val="24"/>
        </w:rPr>
        <w:t xml:space="preserve">na podstawie decyzji w sprawie wpisu na listę rozstrzygającej o zastosowaniu środka, </w:t>
      </w:r>
      <w:r w:rsidR="00BC0680">
        <w:rPr>
          <w:rFonts w:ascii="Times New Roman" w:hAnsi="Times New Roman"/>
          <w:sz w:val="24"/>
          <w:szCs w:val="24"/>
        </w:rPr>
        <w:t xml:space="preserve">              </w:t>
      </w:r>
      <w:r w:rsidRPr="009333CF">
        <w:rPr>
          <w:rFonts w:ascii="Times New Roman" w:hAnsi="Times New Roman"/>
          <w:sz w:val="24"/>
          <w:szCs w:val="24"/>
        </w:rPr>
        <w:t>o którym mowa w art. 1 pkt</w:t>
      </w:r>
      <w:r w:rsidR="00026781">
        <w:rPr>
          <w:rFonts w:ascii="Times New Roman" w:hAnsi="Times New Roman"/>
          <w:sz w:val="24"/>
          <w:szCs w:val="24"/>
        </w:rPr>
        <w:t>.</w:t>
      </w:r>
      <w:r w:rsidRPr="009333CF">
        <w:rPr>
          <w:rFonts w:ascii="Times New Roman" w:hAnsi="Times New Roman"/>
          <w:sz w:val="24"/>
          <w:szCs w:val="24"/>
        </w:rPr>
        <w:t xml:space="preserve"> 3;</w:t>
      </w:r>
    </w:p>
    <w:p w:rsidR="007F7460" w:rsidRDefault="007F7460" w:rsidP="00D63D8F">
      <w:pPr>
        <w:pStyle w:val="Tekstkomentarza"/>
        <w:numPr>
          <w:ilvl w:val="3"/>
          <w:numId w:val="31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7F7460">
        <w:rPr>
          <w:rFonts w:ascii="Times New Roman" w:hAnsi="Times New Roman"/>
          <w:sz w:val="24"/>
          <w:szCs w:val="24"/>
        </w:rPr>
        <w:t xml:space="preserve">ykonawcę oraz uczestnika konkursu, którego beneficjentem rzeczywistym </w:t>
      </w:r>
      <w:r w:rsidR="00BC0680">
        <w:rPr>
          <w:rFonts w:ascii="Times New Roman" w:hAnsi="Times New Roman"/>
          <w:sz w:val="24"/>
          <w:szCs w:val="24"/>
        </w:rPr>
        <w:t xml:space="preserve">                         </w:t>
      </w:r>
      <w:r w:rsidRPr="007F7460">
        <w:rPr>
          <w:rFonts w:ascii="Times New Roman" w:hAnsi="Times New Roman"/>
          <w:sz w:val="24"/>
          <w:szCs w:val="24"/>
        </w:rPr>
        <w:t xml:space="preserve">w rozumieniu ustawy z dnia 1 marca 2018 r. o przeciwdziałaniu praniu pieniędzy </w:t>
      </w:r>
      <w:r w:rsidR="00BC0680">
        <w:rPr>
          <w:rFonts w:ascii="Times New Roman" w:hAnsi="Times New Roman"/>
          <w:sz w:val="24"/>
          <w:szCs w:val="24"/>
        </w:rPr>
        <w:t xml:space="preserve">              </w:t>
      </w:r>
      <w:r w:rsidRPr="007F7460">
        <w:rPr>
          <w:rFonts w:ascii="Times New Roman" w:hAnsi="Times New Roman"/>
          <w:sz w:val="24"/>
          <w:szCs w:val="24"/>
        </w:rPr>
        <w:t xml:space="preserve">oraz finansowaniu terroryzmu </w:t>
      </w:r>
      <w:r w:rsidRPr="00BC0680">
        <w:rPr>
          <w:rFonts w:ascii="Times New Roman" w:hAnsi="Times New Roman"/>
          <w:sz w:val="24"/>
          <w:szCs w:val="24"/>
        </w:rPr>
        <w:t>(</w:t>
      </w:r>
      <w:r w:rsidR="00F31E1B" w:rsidRPr="00BC0680">
        <w:rPr>
          <w:rFonts w:ascii="Times New Roman" w:hAnsi="Times New Roman"/>
          <w:sz w:val="24"/>
          <w:szCs w:val="24"/>
        </w:rPr>
        <w:t>Dz. U. z 2023 r. poz. 112</w:t>
      </w:r>
      <w:r w:rsidR="00764524">
        <w:rPr>
          <w:rFonts w:ascii="Times New Roman" w:hAnsi="Times New Roman"/>
          <w:sz w:val="24"/>
          <w:szCs w:val="24"/>
        </w:rPr>
        <w:t>4 ze zm.</w:t>
      </w:r>
      <w:r w:rsidRPr="00BC0680">
        <w:rPr>
          <w:rFonts w:ascii="Times New Roman" w:hAnsi="Times New Roman"/>
          <w:sz w:val="24"/>
          <w:szCs w:val="24"/>
        </w:rPr>
        <w:t>)</w:t>
      </w:r>
      <w:r w:rsidRPr="007F7460">
        <w:rPr>
          <w:rFonts w:ascii="Times New Roman" w:hAnsi="Times New Roman"/>
          <w:sz w:val="24"/>
          <w:szCs w:val="24"/>
        </w:rPr>
        <w:t xml:space="preserve"> </w:t>
      </w:r>
      <w:r w:rsidR="00BC0680">
        <w:rPr>
          <w:rFonts w:ascii="Times New Roman" w:hAnsi="Times New Roman"/>
          <w:sz w:val="24"/>
          <w:szCs w:val="24"/>
        </w:rPr>
        <w:t xml:space="preserve">                         </w:t>
      </w:r>
      <w:r w:rsidRPr="007F7460">
        <w:rPr>
          <w:rFonts w:ascii="Times New Roman" w:hAnsi="Times New Roman"/>
          <w:sz w:val="24"/>
          <w:szCs w:val="24"/>
        </w:rPr>
        <w:t xml:space="preserve">jest osoba wymieniona w wykazach określonych w rozporządzeniu 765/2006 </w:t>
      </w:r>
      <w:r w:rsidR="00BC0680">
        <w:rPr>
          <w:rFonts w:ascii="Times New Roman" w:hAnsi="Times New Roman"/>
          <w:sz w:val="24"/>
          <w:szCs w:val="24"/>
        </w:rPr>
        <w:t xml:space="preserve">                              </w:t>
      </w:r>
      <w:r w:rsidRPr="007F7460">
        <w:rPr>
          <w:rFonts w:ascii="Times New Roman" w:hAnsi="Times New Roman"/>
          <w:sz w:val="24"/>
          <w:szCs w:val="24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</w:t>
      </w:r>
      <w:r w:rsidR="00026781">
        <w:rPr>
          <w:rFonts w:ascii="Times New Roman" w:hAnsi="Times New Roman"/>
          <w:sz w:val="24"/>
          <w:szCs w:val="24"/>
        </w:rPr>
        <w:t>.</w:t>
      </w:r>
      <w:r w:rsidRPr="007F7460">
        <w:rPr>
          <w:rFonts w:ascii="Times New Roman" w:hAnsi="Times New Roman"/>
          <w:sz w:val="24"/>
          <w:szCs w:val="24"/>
        </w:rPr>
        <w:t xml:space="preserve"> 3;</w:t>
      </w:r>
    </w:p>
    <w:p w:rsidR="007F7460" w:rsidRPr="007F7460" w:rsidRDefault="007F7460" w:rsidP="00D63D8F">
      <w:pPr>
        <w:pStyle w:val="Tekstkomentarza"/>
        <w:numPr>
          <w:ilvl w:val="3"/>
          <w:numId w:val="31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7F7460">
        <w:rPr>
          <w:rFonts w:ascii="Times New Roman" w:hAnsi="Times New Roman"/>
          <w:sz w:val="24"/>
          <w:szCs w:val="24"/>
        </w:rPr>
        <w:t>ykonawcę oraz uczestnika konkursu, którego jednostką dominującą w rozumieniu art. 3 ust. 1 pkt</w:t>
      </w:r>
      <w:r w:rsidR="00026781">
        <w:rPr>
          <w:rFonts w:ascii="Times New Roman" w:hAnsi="Times New Roman"/>
          <w:sz w:val="24"/>
          <w:szCs w:val="24"/>
        </w:rPr>
        <w:t>.</w:t>
      </w:r>
      <w:r w:rsidRPr="007F7460">
        <w:rPr>
          <w:rFonts w:ascii="Times New Roman" w:hAnsi="Times New Roman"/>
          <w:sz w:val="24"/>
          <w:szCs w:val="24"/>
        </w:rPr>
        <w:t xml:space="preserve"> 37 ustawy z dnia 29 września 1994 r. o rachunkowości </w:t>
      </w:r>
      <w:r w:rsidR="00F31E1B" w:rsidRPr="00BC0680">
        <w:rPr>
          <w:rFonts w:ascii="Times New Roman" w:hAnsi="Times New Roman"/>
          <w:sz w:val="24"/>
          <w:szCs w:val="24"/>
        </w:rPr>
        <w:t>(Dz. U. z 2023 r. poz. 120, 295 i 1598</w:t>
      </w:r>
      <w:r w:rsidR="00764524" w:rsidRPr="00764524">
        <w:t xml:space="preserve"> </w:t>
      </w:r>
      <w:r w:rsidR="00764524" w:rsidRPr="00764524">
        <w:rPr>
          <w:rFonts w:ascii="Times New Roman" w:hAnsi="Times New Roman"/>
          <w:sz w:val="24"/>
          <w:szCs w:val="24"/>
        </w:rPr>
        <w:t>oraz z 2024 r. poz. 619, 1685 i 1863</w:t>
      </w:r>
      <w:r w:rsidR="00F31E1B" w:rsidRPr="00BC0680">
        <w:rPr>
          <w:rFonts w:ascii="Times New Roman" w:hAnsi="Times New Roman"/>
          <w:sz w:val="24"/>
          <w:szCs w:val="24"/>
        </w:rPr>
        <w:t>)</w:t>
      </w:r>
      <w:r w:rsidRPr="007F7460">
        <w:rPr>
          <w:rFonts w:ascii="Times New Roman" w:hAnsi="Times New Roman"/>
          <w:sz w:val="24"/>
          <w:szCs w:val="24"/>
        </w:rPr>
        <w:t xml:space="preserve"> jest podmiot wymieniony w wykazach określonych </w:t>
      </w:r>
      <w:r w:rsidR="00BC0680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F7460">
        <w:rPr>
          <w:rFonts w:ascii="Times New Roman" w:hAnsi="Times New Roman"/>
          <w:sz w:val="24"/>
          <w:szCs w:val="24"/>
        </w:rPr>
        <w:t xml:space="preserve">w rozporządzeniu 765/2006 i rozporządzeniu 269/2014 albo wpisany na listę lub będący taką jednostką dominującą od dnia 24 lutego 2022 r., o ile został wpisany na listę </w:t>
      </w:r>
      <w:r w:rsidR="00BC0680">
        <w:rPr>
          <w:rFonts w:ascii="Times New Roman" w:hAnsi="Times New Roman"/>
          <w:sz w:val="24"/>
          <w:szCs w:val="24"/>
        </w:rPr>
        <w:t xml:space="preserve">                 </w:t>
      </w:r>
      <w:r w:rsidRPr="007F7460">
        <w:rPr>
          <w:rFonts w:ascii="Times New Roman" w:hAnsi="Times New Roman"/>
          <w:sz w:val="24"/>
          <w:szCs w:val="24"/>
        </w:rPr>
        <w:t xml:space="preserve">na podstawie decyzji w </w:t>
      </w:r>
      <w:r w:rsidRPr="007F7460">
        <w:rPr>
          <w:rFonts w:ascii="Times New Roman" w:hAnsi="Times New Roman"/>
          <w:sz w:val="24"/>
          <w:szCs w:val="24"/>
        </w:rPr>
        <w:lastRenderedPageBreak/>
        <w:t xml:space="preserve">sprawie wpisu na listę rozstrzygającej o zastosowaniu środka, </w:t>
      </w:r>
      <w:r w:rsidR="00BC0680">
        <w:rPr>
          <w:rFonts w:ascii="Times New Roman" w:hAnsi="Times New Roman"/>
          <w:sz w:val="24"/>
          <w:szCs w:val="24"/>
        </w:rPr>
        <w:t xml:space="preserve">           </w:t>
      </w:r>
      <w:r w:rsidRPr="007F7460">
        <w:rPr>
          <w:rFonts w:ascii="Times New Roman" w:hAnsi="Times New Roman"/>
          <w:sz w:val="24"/>
          <w:szCs w:val="24"/>
        </w:rPr>
        <w:t>o którym mowa w art. 1 pkt</w:t>
      </w:r>
      <w:r w:rsidR="00026781">
        <w:rPr>
          <w:rFonts w:ascii="Times New Roman" w:hAnsi="Times New Roman"/>
          <w:sz w:val="24"/>
          <w:szCs w:val="24"/>
        </w:rPr>
        <w:t>.</w:t>
      </w:r>
      <w:r w:rsidRPr="007F7460">
        <w:rPr>
          <w:rFonts w:ascii="Times New Roman" w:hAnsi="Times New Roman"/>
          <w:sz w:val="24"/>
          <w:szCs w:val="24"/>
        </w:rPr>
        <w:t xml:space="preserve"> 3. </w:t>
      </w:r>
    </w:p>
    <w:p w:rsidR="007F7460" w:rsidRDefault="007F7460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9333CF">
        <w:rPr>
          <w:rFonts w:ascii="Times New Roman" w:hAnsi="Times New Roman"/>
          <w:sz w:val="24"/>
          <w:szCs w:val="24"/>
        </w:rPr>
        <w:t>Wykluczenie następuje na okres trwania okoliczności określonych w pkt. 3</w:t>
      </w:r>
      <w:r w:rsidR="00447E94">
        <w:rPr>
          <w:rFonts w:ascii="Times New Roman" w:hAnsi="Times New Roman"/>
          <w:sz w:val="24"/>
          <w:szCs w:val="24"/>
        </w:rPr>
        <w:t>2</w:t>
      </w:r>
      <w:r w:rsidRPr="009333CF">
        <w:rPr>
          <w:rFonts w:ascii="Times New Roman" w:hAnsi="Times New Roman"/>
          <w:sz w:val="24"/>
          <w:szCs w:val="24"/>
        </w:rPr>
        <w:t>.</w:t>
      </w:r>
    </w:p>
    <w:p w:rsidR="007F7460" w:rsidRDefault="007F7460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460">
        <w:rPr>
          <w:rFonts w:ascii="Times New Roman" w:hAnsi="Times New Roman"/>
          <w:sz w:val="24"/>
          <w:szCs w:val="24"/>
        </w:rPr>
        <w:t>W przypadku wykonawcy lub uczestnika konkursu wykluczonego na podstawie pkt. 3</w:t>
      </w:r>
      <w:r w:rsidR="00447E94">
        <w:rPr>
          <w:rFonts w:ascii="Times New Roman" w:hAnsi="Times New Roman"/>
          <w:sz w:val="24"/>
          <w:szCs w:val="24"/>
        </w:rPr>
        <w:t>2</w:t>
      </w:r>
      <w:r w:rsidRPr="007F7460">
        <w:rPr>
          <w:rFonts w:ascii="Times New Roman" w:hAnsi="Times New Roman"/>
          <w:sz w:val="24"/>
          <w:szCs w:val="24"/>
        </w:rPr>
        <w:t xml:space="preserve"> Zamawiający odrzuca wniosek o dopuszczenie do udziału w postępowaniu o udzielnie zamówienia publicznego lub ofertę takiego wykonawcy lub uczestnika konkursu, </w:t>
      </w:r>
      <w:r w:rsidR="00BC0680">
        <w:rPr>
          <w:rFonts w:ascii="Times New Roman" w:hAnsi="Times New Roman"/>
          <w:sz w:val="24"/>
          <w:szCs w:val="24"/>
        </w:rPr>
        <w:t xml:space="preserve">                    </w:t>
      </w:r>
      <w:r w:rsidRPr="007F7460">
        <w:rPr>
          <w:rFonts w:ascii="Times New Roman" w:hAnsi="Times New Roman"/>
          <w:sz w:val="24"/>
          <w:szCs w:val="24"/>
        </w:rPr>
        <w:t xml:space="preserve">nie zaprasza go do złożenia oferty wstępnej, oferty podlegającej negocjacjom, </w:t>
      </w:r>
      <w:r w:rsidR="00BC0680">
        <w:rPr>
          <w:rFonts w:ascii="Times New Roman" w:hAnsi="Times New Roman"/>
          <w:sz w:val="24"/>
          <w:szCs w:val="24"/>
        </w:rPr>
        <w:t xml:space="preserve">                    </w:t>
      </w:r>
      <w:r w:rsidRPr="007F7460">
        <w:rPr>
          <w:rFonts w:ascii="Times New Roman" w:hAnsi="Times New Roman"/>
          <w:sz w:val="24"/>
          <w:szCs w:val="24"/>
        </w:rPr>
        <w:t xml:space="preserve">oferty dodatkowej, oferty lub oferty ostatecznej, nie zaprasza go do negocjacji </w:t>
      </w:r>
      <w:r w:rsidR="00BC0680">
        <w:rPr>
          <w:rFonts w:ascii="Times New Roman" w:hAnsi="Times New Roman"/>
          <w:sz w:val="24"/>
          <w:szCs w:val="24"/>
        </w:rPr>
        <w:t xml:space="preserve">                      </w:t>
      </w:r>
      <w:r w:rsidRPr="007F7460">
        <w:rPr>
          <w:rFonts w:ascii="Times New Roman" w:hAnsi="Times New Roman"/>
          <w:sz w:val="24"/>
          <w:szCs w:val="24"/>
        </w:rPr>
        <w:t>lub dialogu, a także nie prowadzi z takim wykonawcą negocjacji lub dialogu, odrzuca wniosek o dopuszczenie do udziału w konkursie, nie zaprasza do złożenia pracy konkursowej lub nie przeprowadza oceny pracy konkursowej, odpowiednio do trybu stosowanego do udzielenia zamówienia</w:t>
      </w:r>
      <w:r w:rsidR="00026781">
        <w:rPr>
          <w:rFonts w:ascii="Times New Roman" w:hAnsi="Times New Roman"/>
          <w:sz w:val="24"/>
          <w:szCs w:val="24"/>
        </w:rPr>
        <w:t>.</w:t>
      </w:r>
    </w:p>
    <w:p w:rsidR="007F7460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460">
        <w:rPr>
          <w:rFonts w:ascii="Times New Roman" w:hAnsi="Times New Roman"/>
          <w:sz w:val="24"/>
          <w:szCs w:val="24"/>
        </w:rPr>
        <w:t xml:space="preserve">Wykonawca zostaje związany złożoną ofertą przez okres </w:t>
      </w:r>
      <w:r w:rsidRPr="007F7460">
        <w:rPr>
          <w:rFonts w:ascii="Times New Roman" w:hAnsi="Times New Roman"/>
          <w:b/>
          <w:sz w:val="24"/>
          <w:szCs w:val="24"/>
        </w:rPr>
        <w:t xml:space="preserve">30 dni. </w:t>
      </w:r>
      <w:r w:rsidRPr="007F7460">
        <w:rPr>
          <w:rFonts w:ascii="Times New Roman" w:hAnsi="Times New Roman"/>
          <w:sz w:val="24"/>
          <w:szCs w:val="24"/>
        </w:rPr>
        <w:t>Bieg terminu związania</w:t>
      </w:r>
      <w:r w:rsidR="009B7A08">
        <w:rPr>
          <w:rFonts w:ascii="Times New Roman" w:hAnsi="Times New Roman"/>
          <w:sz w:val="24"/>
          <w:szCs w:val="24"/>
        </w:rPr>
        <w:t xml:space="preserve"> </w:t>
      </w:r>
      <w:r w:rsidRPr="007F7460">
        <w:rPr>
          <w:rFonts w:ascii="Times New Roman" w:hAnsi="Times New Roman"/>
          <w:sz w:val="24"/>
          <w:szCs w:val="24"/>
        </w:rPr>
        <w:t>ofertą rozpoczyna się z upływem terminu składania ofert.</w:t>
      </w:r>
    </w:p>
    <w:p w:rsidR="007F7460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460">
        <w:rPr>
          <w:rFonts w:ascii="Times New Roman" w:hAnsi="Times New Roman"/>
          <w:sz w:val="24"/>
          <w:szCs w:val="24"/>
        </w:rPr>
        <w:t xml:space="preserve">Wykonawca najkorzystniejszej oferty zostanie poinformowany e-mailem o wyborze </w:t>
      </w:r>
      <w:r w:rsidR="00BC0680">
        <w:rPr>
          <w:rFonts w:ascii="Times New Roman" w:hAnsi="Times New Roman"/>
          <w:sz w:val="24"/>
          <w:szCs w:val="24"/>
        </w:rPr>
        <w:t xml:space="preserve">                  </w:t>
      </w:r>
      <w:r w:rsidRPr="007F7460">
        <w:rPr>
          <w:rFonts w:ascii="Times New Roman" w:hAnsi="Times New Roman"/>
          <w:sz w:val="24"/>
          <w:szCs w:val="24"/>
        </w:rPr>
        <w:t xml:space="preserve">i terminie podpisania umowy. </w:t>
      </w:r>
    </w:p>
    <w:p w:rsidR="007F7460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460">
        <w:rPr>
          <w:rFonts w:ascii="Times New Roman" w:hAnsi="Times New Roman"/>
          <w:sz w:val="24"/>
          <w:szCs w:val="24"/>
        </w:rPr>
        <w:t xml:space="preserve">O wyborze najkorzystniejszej oferty Zamawiający za pomocą e-mail informuje wszystkich Wykonawców, którzy złożyli ofertę, oraz umieszcza rozstrzygnięcie na stronie internetowej Miejskiego Zespołu Żłobków w Lublinie pod adresem: </w:t>
      </w:r>
      <w:hyperlink r:id="rId8" w:history="1">
        <w:r w:rsidR="007F7460" w:rsidRPr="00704F52">
          <w:rPr>
            <w:rStyle w:val="Hipercze"/>
            <w:rFonts w:ascii="Times New Roman" w:hAnsi="Times New Roman"/>
            <w:sz w:val="24"/>
            <w:szCs w:val="24"/>
          </w:rPr>
          <w:t>http://zlobki.lublin.eu/ogloszenia</w:t>
        </w:r>
      </w:hyperlink>
    </w:p>
    <w:p w:rsidR="007F7460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460">
        <w:rPr>
          <w:rFonts w:ascii="Times New Roman" w:hAnsi="Times New Roman"/>
          <w:sz w:val="24"/>
          <w:szCs w:val="24"/>
        </w:rPr>
        <w:t>Osoba reprezentująca Wykonawcę przed podpisaniem umowy powinna posiadać ze sobą pełnomocnictwo do podpisania umowy, o ile nie będzie ono wynikało z dokumentów załączonych do oferty.</w:t>
      </w:r>
    </w:p>
    <w:p w:rsidR="007F7460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460">
        <w:rPr>
          <w:rFonts w:ascii="Times New Roman" w:hAnsi="Times New Roman"/>
          <w:sz w:val="24"/>
          <w:szCs w:val="24"/>
        </w:rPr>
        <w:t xml:space="preserve">Zamawiający może unieważnić niniejsze postępowanie bez podawania przyczyny </w:t>
      </w:r>
      <w:r w:rsidR="00BC0680">
        <w:rPr>
          <w:rFonts w:ascii="Times New Roman" w:hAnsi="Times New Roman"/>
          <w:sz w:val="24"/>
          <w:szCs w:val="24"/>
        </w:rPr>
        <w:t xml:space="preserve">                       </w:t>
      </w:r>
      <w:r w:rsidRPr="007F7460">
        <w:rPr>
          <w:rFonts w:ascii="Times New Roman" w:hAnsi="Times New Roman"/>
          <w:sz w:val="24"/>
          <w:szCs w:val="24"/>
        </w:rPr>
        <w:t xml:space="preserve">do chwili rozstrzygnięcia zapytania ofertowego. Zamawiający w przypadku unieważnienia postępowania zawiadamia o tym fakcie Wykonawców zaproszonych </w:t>
      </w:r>
      <w:r w:rsidR="00BC0680">
        <w:rPr>
          <w:rFonts w:ascii="Times New Roman" w:hAnsi="Times New Roman"/>
          <w:sz w:val="24"/>
          <w:szCs w:val="24"/>
        </w:rPr>
        <w:t xml:space="preserve">                     </w:t>
      </w:r>
      <w:r w:rsidRPr="007F7460">
        <w:rPr>
          <w:rFonts w:ascii="Times New Roman" w:hAnsi="Times New Roman"/>
          <w:sz w:val="24"/>
          <w:szCs w:val="24"/>
        </w:rPr>
        <w:t xml:space="preserve">do składania ofert jak również Wykonawców, którzy złożyli ofertę, a także umieszcza </w:t>
      </w:r>
      <w:r w:rsidRPr="007F7460">
        <w:rPr>
          <w:rFonts w:ascii="Times New Roman" w:hAnsi="Times New Roman"/>
          <w:sz w:val="24"/>
          <w:szCs w:val="24"/>
        </w:rPr>
        <w:lastRenderedPageBreak/>
        <w:t xml:space="preserve">informację na stronie internetowej Miejskiego Zespołu Żłobków w Lublinie pod adresem: http://zlobki.lublin.eu/ogloszenia/. </w:t>
      </w:r>
    </w:p>
    <w:p w:rsidR="007F7460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460">
        <w:rPr>
          <w:rFonts w:ascii="Times New Roman" w:hAnsi="Times New Roman"/>
          <w:sz w:val="24"/>
          <w:szCs w:val="24"/>
        </w:rPr>
        <w:t xml:space="preserve">Zamawiający nie ponosi kosztów przygotowania oferty. </w:t>
      </w:r>
    </w:p>
    <w:p w:rsidR="007F7460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460">
        <w:rPr>
          <w:rFonts w:ascii="Times New Roman" w:hAnsi="Times New Roman"/>
          <w:sz w:val="24"/>
          <w:szCs w:val="24"/>
        </w:rPr>
        <w:t>Zamawiający nie dopuszcza składania ofert częściowych i nie przewiduje udzielania zamówień uzupełniających.</w:t>
      </w:r>
    </w:p>
    <w:p w:rsidR="007F7460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460">
        <w:rPr>
          <w:rFonts w:ascii="Times New Roman" w:hAnsi="Times New Roman"/>
          <w:sz w:val="24"/>
          <w:szCs w:val="24"/>
        </w:rPr>
        <w:t xml:space="preserve">Zamawiający nie dopuszcza możliwości składania ofert wariantowych.  </w:t>
      </w:r>
    </w:p>
    <w:p w:rsidR="0099151A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F7460">
        <w:rPr>
          <w:rFonts w:ascii="Times New Roman" w:hAnsi="Times New Roman"/>
          <w:sz w:val="24"/>
          <w:szCs w:val="24"/>
        </w:rPr>
        <w:t xml:space="preserve">W przypadku złożenia przez Wykonawcę produktu równoważnego, Wykonawca składa listę produktów wraz z pisemnym oświadczeniem potwierdzającym równoważność zaproponowanych produktów. </w:t>
      </w:r>
    </w:p>
    <w:p w:rsidR="0099151A" w:rsidRPr="0099151A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9151A">
        <w:rPr>
          <w:rFonts w:ascii="Times New Roman" w:hAnsi="Times New Roman"/>
          <w:b/>
          <w:sz w:val="24"/>
          <w:szCs w:val="24"/>
        </w:rPr>
        <w:t>Zamawiający nie dopuszcza porozumiewania się z Wykonawcami za pośrednictwem telefonu.</w:t>
      </w:r>
    </w:p>
    <w:p w:rsidR="0099151A" w:rsidRPr="0099151A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9151A">
        <w:rPr>
          <w:rFonts w:ascii="Times New Roman" w:hAnsi="Times New Roman"/>
          <w:color w:val="000000"/>
          <w:sz w:val="24"/>
          <w:szCs w:val="24"/>
        </w:rPr>
        <w:t xml:space="preserve">Zapytanie ofertowe umieszczone jest na stronie internetowej Miejskiego Zespołu Żłobków w Lublinie w dniu skierowania zapytania do Wykonawców w formie pisemnej. Zapytanie umieszczane jest na stronie internetowej co najmniej na 5 dni przed upływem terminu do składania ofert. </w:t>
      </w:r>
    </w:p>
    <w:p w:rsidR="009918C7" w:rsidRPr="0099151A" w:rsidRDefault="009918C7" w:rsidP="00D63D8F">
      <w:pPr>
        <w:pStyle w:val="Tekstkomentarza"/>
        <w:numPr>
          <w:ilvl w:val="0"/>
          <w:numId w:val="31"/>
        </w:numPr>
        <w:spacing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9151A">
        <w:rPr>
          <w:rFonts w:ascii="Times New Roman" w:hAnsi="Times New Roman"/>
          <w:sz w:val="24"/>
          <w:szCs w:val="24"/>
        </w:rPr>
        <w:t xml:space="preserve">Osobą do kontaktowania się z Oferentami jest Pani Justyna Stawecka i Iwona Puchala, adres e-mail: </w:t>
      </w:r>
    </w:p>
    <w:p w:rsidR="009918C7" w:rsidRPr="00E35EF2" w:rsidRDefault="009918C7" w:rsidP="009918C7">
      <w:pPr>
        <w:spacing w:line="360" w:lineRule="auto"/>
        <w:ind w:left="709"/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hyperlink r:id="rId9" w:history="1">
        <w:r w:rsidRPr="000E09F8">
          <w:rPr>
            <w:rStyle w:val="Hipercze"/>
            <w:rFonts w:ascii="Times New Roman" w:hAnsi="Times New Roman"/>
            <w:sz w:val="24"/>
            <w:szCs w:val="24"/>
          </w:rPr>
          <w:t>zamowienia@zlobki.lublin.eu</w:t>
        </w:r>
      </w:hyperlink>
    </w:p>
    <w:p w:rsidR="0099151A" w:rsidRDefault="009918C7" w:rsidP="0099151A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Style w:val="Hipercze"/>
          <w:rFonts w:ascii="Times New Roman" w:hAnsi="Times New Roman"/>
          <w:sz w:val="24"/>
          <w:szCs w:val="24"/>
        </w:rPr>
        <w:t xml:space="preserve"> i.puchala@zlobki.lublin.eu </w:t>
      </w:r>
    </w:p>
    <w:p w:rsidR="009918C7" w:rsidRPr="0095405D" w:rsidRDefault="0099151A" w:rsidP="0099151A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47. </w:t>
      </w:r>
      <w:r w:rsidR="009918C7">
        <w:rPr>
          <w:rFonts w:ascii="Times New Roman" w:hAnsi="Times New Roman"/>
          <w:sz w:val="24"/>
          <w:szCs w:val="24"/>
        </w:rPr>
        <w:t>Zamawiający informuje, że z</w:t>
      </w:r>
      <w:r w:rsidR="009918C7" w:rsidRPr="0095405D">
        <w:rPr>
          <w:rFonts w:ascii="Times New Roman" w:eastAsia="Times New Roman" w:hAnsi="Times New Roman"/>
          <w:sz w:val="24"/>
          <w:szCs w:val="24"/>
          <w:lang w:eastAsia="pl-PL"/>
        </w:rPr>
        <w:t xml:space="preserve">godnie z art. 13 ust. 1 i 2 </w:t>
      </w:r>
      <w:r w:rsidR="009918C7" w:rsidRPr="0095405D">
        <w:rPr>
          <w:rFonts w:ascii="Times New Roman" w:hAnsi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="009918C7" w:rsidRPr="0095405D">
        <w:rPr>
          <w:rFonts w:ascii="Times New Roman" w:eastAsia="Times New Roman" w:hAnsi="Times New Roman"/>
          <w:sz w:val="24"/>
          <w:szCs w:val="24"/>
          <w:lang w:eastAsia="pl-PL"/>
        </w:rPr>
        <w:t xml:space="preserve">dalej „RODO”, informuję, że: </w:t>
      </w:r>
    </w:p>
    <w:p w:rsidR="009918C7" w:rsidRPr="0095405D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color w:val="00B0F0"/>
          <w:sz w:val="24"/>
          <w:szCs w:val="24"/>
          <w:lang w:eastAsia="pl-PL"/>
        </w:rPr>
      </w:pPr>
      <w:r w:rsidRPr="0095405D">
        <w:rPr>
          <w:sz w:val="24"/>
          <w:szCs w:val="24"/>
          <w:lang w:eastAsia="pl-PL"/>
        </w:rPr>
        <w:lastRenderedPageBreak/>
        <w:t xml:space="preserve">administratorem Pani/Pana danych osobowych jest </w:t>
      </w:r>
      <w:r w:rsidRPr="00D9760C">
        <w:rPr>
          <w:sz w:val="24"/>
          <w:szCs w:val="24"/>
          <w:lang w:eastAsia="pl-PL"/>
        </w:rPr>
        <w:t>Miejski Zespół</w:t>
      </w:r>
      <w:r w:rsidRPr="0095405D">
        <w:rPr>
          <w:sz w:val="24"/>
          <w:szCs w:val="24"/>
          <w:lang w:eastAsia="pl-PL"/>
        </w:rPr>
        <w:t xml:space="preserve"> Żłobków</w:t>
      </w:r>
      <w:r w:rsidR="00BC0680">
        <w:rPr>
          <w:sz w:val="24"/>
          <w:szCs w:val="24"/>
          <w:lang w:eastAsia="pl-PL"/>
        </w:rPr>
        <w:t xml:space="preserve">                      </w:t>
      </w:r>
      <w:r w:rsidRPr="0095405D">
        <w:rPr>
          <w:sz w:val="24"/>
          <w:szCs w:val="24"/>
          <w:lang w:eastAsia="pl-PL"/>
        </w:rPr>
        <w:t xml:space="preserve"> w Lublinie ul. Wolska 5, 20-411 Lublin Tel (81) 466-91-91 mail: </w:t>
      </w:r>
      <w:hyperlink r:id="rId10" w:history="1">
        <w:r w:rsidRPr="00EA5606">
          <w:rPr>
            <w:rStyle w:val="Hipercze"/>
            <w:sz w:val="24"/>
            <w:szCs w:val="24"/>
            <w:lang w:eastAsia="pl-PL"/>
          </w:rPr>
          <w:t>mzz@zlobki.lublin.eu</w:t>
        </w:r>
      </w:hyperlink>
      <w:r>
        <w:rPr>
          <w:sz w:val="24"/>
          <w:szCs w:val="24"/>
          <w:lang w:eastAsia="pl-PL"/>
        </w:rPr>
        <w:t>, posiadający REGON: 430910203, nr NIP 946-25-75-811</w:t>
      </w:r>
    </w:p>
    <w:p w:rsidR="009918C7" w:rsidRPr="004F64CD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color w:val="00B0F0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Administrator wyznaczył I</w:t>
      </w:r>
      <w:r w:rsidRPr="0095405D">
        <w:rPr>
          <w:sz w:val="24"/>
          <w:szCs w:val="24"/>
          <w:lang w:eastAsia="pl-PL"/>
        </w:rPr>
        <w:t>nspektor</w:t>
      </w:r>
      <w:r>
        <w:rPr>
          <w:sz w:val="24"/>
          <w:szCs w:val="24"/>
          <w:lang w:eastAsia="pl-PL"/>
        </w:rPr>
        <w:t>a O</w:t>
      </w:r>
      <w:r w:rsidRPr="0095405D">
        <w:rPr>
          <w:sz w:val="24"/>
          <w:szCs w:val="24"/>
          <w:lang w:eastAsia="pl-PL"/>
        </w:rPr>
        <w:t xml:space="preserve">chrony </w:t>
      </w:r>
      <w:r>
        <w:rPr>
          <w:sz w:val="24"/>
          <w:szCs w:val="24"/>
          <w:lang w:eastAsia="pl-PL"/>
        </w:rPr>
        <w:t>D</w:t>
      </w:r>
      <w:r w:rsidRPr="0095405D">
        <w:rPr>
          <w:sz w:val="24"/>
          <w:szCs w:val="24"/>
          <w:lang w:eastAsia="pl-PL"/>
        </w:rPr>
        <w:t>anych osobowych w</w:t>
      </w:r>
      <w:r w:rsidR="00BC0680">
        <w:rPr>
          <w:sz w:val="24"/>
          <w:szCs w:val="24"/>
          <w:lang w:eastAsia="pl-PL"/>
        </w:rPr>
        <w:t xml:space="preserve"> </w:t>
      </w:r>
      <w:r w:rsidRPr="0095405D">
        <w:rPr>
          <w:sz w:val="24"/>
          <w:szCs w:val="24"/>
          <w:lang w:eastAsia="pl-PL"/>
        </w:rPr>
        <w:t>Miejskim Zespole Żłobków w Lublinie</w:t>
      </w:r>
      <w:r w:rsidR="009B7A08">
        <w:rPr>
          <w:sz w:val="24"/>
          <w:szCs w:val="24"/>
          <w:lang w:eastAsia="pl-PL"/>
        </w:rPr>
        <w:t xml:space="preserve"> </w:t>
      </w:r>
      <w:r w:rsidRPr="0095405D">
        <w:rPr>
          <w:sz w:val="24"/>
          <w:szCs w:val="24"/>
          <w:lang w:eastAsia="pl-PL"/>
        </w:rPr>
        <w:t>kontakt:</w:t>
      </w:r>
      <w:r w:rsidRPr="0095405D">
        <w:rPr>
          <w:i/>
          <w:sz w:val="24"/>
          <w:szCs w:val="24"/>
          <w:lang w:eastAsia="pl-PL"/>
        </w:rPr>
        <w:t xml:space="preserve"> adres </w:t>
      </w:r>
      <w:r>
        <w:rPr>
          <w:sz w:val="24"/>
          <w:szCs w:val="24"/>
          <w:lang w:eastAsia="pl-PL"/>
        </w:rPr>
        <w:t>iod</w:t>
      </w:r>
      <w:r w:rsidRPr="0095405D">
        <w:rPr>
          <w:sz w:val="24"/>
          <w:szCs w:val="24"/>
          <w:lang w:eastAsia="pl-PL"/>
        </w:rPr>
        <w:t>@zlobki.lublin.eu, telefon</w:t>
      </w:r>
      <w:r w:rsidR="00BC0680">
        <w:rPr>
          <w:sz w:val="24"/>
          <w:szCs w:val="24"/>
          <w:lang w:eastAsia="pl-PL"/>
        </w:rPr>
        <w:t xml:space="preserve">                          </w:t>
      </w:r>
      <w:r w:rsidRPr="0095405D">
        <w:rPr>
          <w:sz w:val="24"/>
          <w:szCs w:val="24"/>
          <w:lang w:eastAsia="pl-PL"/>
        </w:rPr>
        <w:t>81 466-49-91</w:t>
      </w:r>
      <w:r w:rsidRPr="00BC0680">
        <w:rPr>
          <w:sz w:val="24"/>
          <w:szCs w:val="24"/>
          <w:lang w:eastAsia="pl-PL"/>
        </w:rPr>
        <w:t>;</w:t>
      </w:r>
    </w:p>
    <w:p w:rsidR="009918C7" w:rsidRPr="0095405D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color w:val="00B0F0"/>
          <w:sz w:val="24"/>
          <w:szCs w:val="24"/>
          <w:lang w:eastAsia="pl-PL"/>
        </w:rPr>
      </w:pPr>
      <w:r w:rsidRPr="0095405D">
        <w:rPr>
          <w:sz w:val="24"/>
          <w:szCs w:val="24"/>
          <w:lang w:eastAsia="pl-PL"/>
        </w:rPr>
        <w:t>Pani/Pana dane osobowe przetwarzane będą na podstawie art. 6 ust. 1 lit. c</w:t>
      </w:r>
      <w:r w:rsidR="00BC0680">
        <w:rPr>
          <w:sz w:val="24"/>
          <w:szCs w:val="24"/>
          <w:lang w:eastAsia="pl-PL"/>
        </w:rPr>
        <w:t xml:space="preserve"> </w:t>
      </w:r>
      <w:r w:rsidRPr="0095405D">
        <w:rPr>
          <w:sz w:val="24"/>
          <w:szCs w:val="24"/>
          <w:lang w:eastAsia="pl-PL"/>
        </w:rPr>
        <w:t xml:space="preserve">RODO </w:t>
      </w:r>
      <w:r w:rsidR="00BC0680">
        <w:rPr>
          <w:sz w:val="24"/>
          <w:szCs w:val="24"/>
          <w:lang w:eastAsia="pl-PL"/>
        </w:rPr>
        <w:t xml:space="preserve">             </w:t>
      </w:r>
      <w:r w:rsidRPr="0095405D">
        <w:rPr>
          <w:sz w:val="24"/>
          <w:szCs w:val="24"/>
          <w:lang w:eastAsia="pl-PL"/>
        </w:rPr>
        <w:t xml:space="preserve">w celu </w:t>
      </w:r>
      <w:r w:rsidRPr="0095405D">
        <w:rPr>
          <w:sz w:val="24"/>
          <w:szCs w:val="24"/>
        </w:rPr>
        <w:t>związanym z postępowaniem o udzielenie zamówienia publicznego</w:t>
      </w:r>
      <w:r>
        <w:rPr>
          <w:sz w:val="24"/>
          <w:szCs w:val="24"/>
        </w:rPr>
        <w:t xml:space="preserve"> </w:t>
      </w:r>
      <w:r w:rsidR="00BC0680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nr MZŻ.252-</w:t>
      </w:r>
      <w:r w:rsidR="009B7A08">
        <w:rPr>
          <w:sz w:val="24"/>
          <w:szCs w:val="24"/>
        </w:rPr>
        <w:t>4</w:t>
      </w:r>
      <w:r>
        <w:rPr>
          <w:sz w:val="24"/>
          <w:szCs w:val="24"/>
        </w:rPr>
        <w:t>/2</w:t>
      </w:r>
      <w:r w:rsidR="009B7A08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Pr="0095405D">
        <w:rPr>
          <w:sz w:val="24"/>
          <w:szCs w:val="24"/>
        </w:rPr>
        <w:t xml:space="preserve"> prowadzonym </w:t>
      </w:r>
      <w:r>
        <w:rPr>
          <w:sz w:val="24"/>
          <w:szCs w:val="24"/>
        </w:rPr>
        <w:t xml:space="preserve">poza </w:t>
      </w:r>
      <w:r w:rsidRPr="0095405D">
        <w:rPr>
          <w:sz w:val="24"/>
          <w:szCs w:val="24"/>
        </w:rPr>
        <w:t>Ustaw</w:t>
      </w:r>
      <w:r>
        <w:rPr>
          <w:sz w:val="24"/>
          <w:szCs w:val="24"/>
        </w:rPr>
        <w:t>ą</w:t>
      </w:r>
      <w:r w:rsidRPr="0095405D">
        <w:rPr>
          <w:sz w:val="24"/>
          <w:szCs w:val="24"/>
        </w:rPr>
        <w:t xml:space="preserve"> Prawo Zamówień Publicznych;</w:t>
      </w:r>
    </w:p>
    <w:p w:rsidR="009918C7" w:rsidRPr="0095405D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color w:val="00B0F0"/>
          <w:sz w:val="24"/>
          <w:szCs w:val="24"/>
          <w:lang w:eastAsia="pl-PL"/>
        </w:rPr>
      </w:pPr>
      <w:r w:rsidRPr="0095405D">
        <w:rPr>
          <w:sz w:val="24"/>
          <w:szCs w:val="24"/>
          <w:lang w:eastAsia="pl-PL"/>
        </w:rPr>
        <w:t xml:space="preserve">odbiorcami Pani/Pana danych osobowych będą osoby lub podmioty, którym udostępniona zostanie dokumentacja postępowania;  </w:t>
      </w:r>
    </w:p>
    <w:p w:rsidR="009918C7" w:rsidRPr="0095405D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color w:val="00B0F0"/>
          <w:sz w:val="24"/>
          <w:szCs w:val="24"/>
          <w:lang w:eastAsia="pl-PL"/>
        </w:rPr>
      </w:pPr>
      <w:r w:rsidRPr="0095405D">
        <w:rPr>
          <w:sz w:val="24"/>
          <w:szCs w:val="24"/>
          <w:lang w:eastAsia="pl-PL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9918C7" w:rsidRPr="0095405D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i/>
          <w:sz w:val="24"/>
          <w:szCs w:val="24"/>
          <w:lang w:eastAsia="pl-PL"/>
        </w:rPr>
      </w:pPr>
      <w:r w:rsidRPr="0095405D">
        <w:rPr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9918C7" w:rsidRPr="0095405D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sz w:val="24"/>
          <w:szCs w:val="24"/>
        </w:rPr>
      </w:pPr>
      <w:r w:rsidRPr="0095405D">
        <w:rPr>
          <w:sz w:val="24"/>
          <w:szCs w:val="24"/>
          <w:lang w:eastAsia="pl-PL"/>
        </w:rPr>
        <w:t xml:space="preserve">w odniesieniu do Pani/Pana danych osobowych decyzje nie będą podejmowane </w:t>
      </w:r>
      <w:r w:rsidR="00BC0680">
        <w:rPr>
          <w:sz w:val="24"/>
          <w:szCs w:val="24"/>
          <w:lang w:eastAsia="pl-PL"/>
        </w:rPr>
        <w:t xml:space="preserve">                   </w:t>
      </w:r>
      <w:r w:rsidRPr="0095405D">
        <w:rPr>
          <w:sz w:val="24"/>
          <w:szCs w:val="24"/>
          <w:lang w:eastAsia="pl-PL"/>
        </w:rPr>
        <w:t>w sposób zautomatyzowany, stosowanie do art. 22 RODO;</w:t>
      </w:r>
    </w:p>
    <w:p w:rsidR="009918C7" w:rsidRPr="0095405D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color w:val="00B0F0"/>
          <w:sz w:val="24"/>
          <w:szCs w:val="24"/>
          <w:lang w:eastAsia="pl-PL"/>
        </w:rPr>
      </w:pPr>
      <w:r w:rsidRPr="0095405D">
        <w:rPr>
          <w:sz w:val="24"/>
          <w:szCs w:val="24"/>
          <w:lang w:eastAsia="pl-PL"/>
        </w:rPr>
        <w:t>posiada Pani/Pan:</w:t>
      </w:r>
    </w:p>
    <w:p w:rsidR="009918C7" w:rsidRPr="0095405D" w:rsidRDefault="009918C7" w:rsidP="009918C7">
      <w:pPr>
        <w:pStyle w:val="Akapitzlist"/>
        <w:suppressAutoHyphens w:val="0"/>
        <w:spacing w:after="150" w:line="360" w:lineRule="auto"/>
        <w:jc w:val="both"/>
        <w:rPr>
          <w:color w:val="00B0F0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- </w:t>
      </w:r>
      <w:r w:rsidRPr="0095405D">
        <w:rPr>
          <w:sz w:val="24"/>
          <w:szCs w:val="24"/>
          <w:lang w:eastAsia="pl-PL"/>
        </w:rPr>
        <w:t>na podstawie art. 15 RODO prawo dostępu do danych osobowych Pani/Pana dotyczących;</w:t>
      </w:r>
    </w:p>
    <w:p w:rsidR="009918C7" w:rsidRDefault="009918C7" w:rsidP="009918C7">
      <w:pPr>
        <w:pStyle w:val="Akapitzlist"/>
        <w:suppressAutoHyphens w:val="0"/>
        <w:spacing w:after="150"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- </w:t>
      </w:r>
      <w:r w:rsidRPr="0095405D">
        <w:rPr>
          <w:sz w:val="24"/>
          <w:szCs w:val="24"/>
          <w:lang w:eastAsia="pl-PL"/>
        </w:rPr>
        <w:t>na podstawie art. 16 RODO prawo do sprostowania Pani/Pana danych osobowych;</w:t>
      </w:r>
    </w:p>
    <w:p w:rsidR="009918C7" w:rsidRPr="0095405D" w:rsidRDefault="009918C7" w:rsidP="009918C7">
      <w:pPr>
        <w:pStyle w:val="Akapitzlist"/>
        <w:suppressAutoHyphens w:val="0"/>
        <w:spacing w:after="150"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- </w:t>
      </w:r>
      <w:r w:rsidRPr="0095405D">
        <w:rPr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BC0680">
        <w:rPr>
          <w:sz w:val="24"/>
          <w:szCs w:val="24"/>
          <w:lang w:eastAsia="pl-PL"/>
        </w:rPr>
        <w:t xml:space="preserve">                      </w:t>
      </w:r>
      <w:r w:rsidRPr="0095405D">
        <w:rPr>
          <w:sz w:val="24"/>
          <w:szCs w:val="24"/>
          <w:lang w:eastAsia="pl-PL"/>
        </w:rPr>
        <w:t xml:space="preserve">w art. 18 ust. 2 RODO;  </w:t>
      </w:r>
    </w:p>
    <w:p w:rsidR="009918C7" w:rsidRPr="0095405D" w:rsidRDefault="009918C7" w:rsidP="009918C7">
      <w:pPr>
        <w:pStyle w:val="Akapitzlist"/>
        <w:suppressAutoHyphens w:val="0"/>
        <w:spacing w:after="150" w:line="360" w:lineRule="auto"/>
        <w:jc w:val="both"/>
        <w:rPr>
          <w:i/>
          <w:color w:val="00B0F0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- </w:t>
      </w:r>
      <w:r w:rsidRPr="0095405D">
        <w:rPr>
          <w:sz w:val="24"/>
          <w:szCs w:val="24"/>
          <w:lang w:eastAsia="pl-PL"/>
        </w:rPr>
        <w:t xml:space="preserve">prawo do wniesienia skargi do Prezesa Urzędu Ochrony Danych Osobowych, </w:t>
      </w:r>
      <w:r w:rsidR="00BC0680">
        <w:rPr>
          <w:sz w:val="24"/>
          <w:szCs w:val="24"/>
          <w:lang w:eastAsia="pl-PL"/>
        </w:rPr>
        <w:t xml:space="preserve">                      </w:t>
      </w:r>
      <w:r w:rsidRPr="0095405D">
        <w:rPr>
          <w:sz w:val="24"/>
          <w:szCs w:val="24"/>
          <w:lang w:eastAsia="pl-PL"/>
        </w:rPr>
        <w:t>gdy uzna Pani/Pan, że przetwarzanie danych osobowych Pani/Pana dotyczących narusza przepisy RODO;</w:t>
      </w:r>
    </w:p>
    <w:p w:rsidR="009918C7" w:rsidRPr="0095405D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i/>
          <w:color w:val="00B0F0"/>
          <w:sz w:val="24"/>
          <w:szCs w:val="24"/>
          <w:lang w:eastAsia="pl-PL"/>
        </w:rPr>
      </w:pPr>
      <w:r w:rsidRPr="0095405D">
        <w:rPr>
          <w:sz w:val="24"/>
          <w:szCs w:val="24"/>
          <w:lang w:eastAsia="pl-PL"/>
        </w:rPr>
        <w:t>nie przysługuje Pani/Panu:</w:t>
      </w:r>
    </w:p>
    <w:p w:rsidR="009918C7" w:rsidRPr="0095405D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i/>
          <w:color w:val="00B0F0"/>
          <w:sz w:val="24"/>
          <w:szCs w:val="24"/>
          <w:lang w:eastAsia="pl-PL"/>
        </w:rPr>
      </w:pPr>
      <w:r w:rsidRPr="0095405D">
        <w:rPr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9918C7" w:rsidRPr="0029132B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i/>
          <w:sz w:val="24"/>
          <w:szCs w:val="24"/>
          <w:lang w:eastAsia="pl-PL"/>
        </w:rPr>
      </w:pPr>
      <w:r w:rsidRPr="0095405D">
        <w:rPr>
          <w:sz w:val="24"/>
          <w:szCs w:val="24"/>
          <w:lang w:eastAsia="pl-PL"/>
        </w:rPr>
        <w:t>prawo do przenoszenia danych osobowych, o którym mowa w art. 20 RODO;</w:t>
      </w:r>
    </w:p>
    <w:p w:rsidR="009918C7" w:rsidRPr="0029132B" w:rsidRDefault="009918C7" w:rsidP="009918C7">
      <w:pPr>
        <w:pStyle w:val="Akapitzlist"/>
        <w:numPr>
          <w:ilvl w:val="0"/>
          <w:numId w:val="28"/>
        </w:numPr>
        <w:suppressAutoHyphens w:val="0"/>
        <w:spacing w:after="150" w:line="360" w:lineRule="auto"/>
        <w:jc w:val="both"/>
        <w:rPr>
          <w:i/>
          <w:sz w:val="24"/>
          <w:szCs w:val="24"/>
          <w:lang w:eastAsia="pl-PL"/>
        </w:rPr>
      </w:pPr>
      <w:r w:rsidRPr="0095405D">
        <w:rPr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C47C7" w:rsidRDefault="006C47C7" w:rsidP="0029132B">
      <w:pPr>
        <w:pStyle w:val="Akapitzlist"/>
        <w:suppressAutoHyphens w:val="0"/>
        <w:spacing w:after="150" w:line="360" w:lineRule="auto"/>
        <w:jc w:val="both"/>
        <w:rPr>
          <w:sz w:val="24"/>
          <w:szCs w:val="24"/>
          <w:lang w:eastAsia="pl-PL"/>
        </w:rPr>
      </w:pPr>
    </w:p>
    <w:p w:rsidR="0029132B" w:rsidRDefault="0029132B" w:rsidP="0029132B">
      <w:pPr>
        <w:pStyle w:val="Akapitzlist"/>
        <w:suppressAutoHyphens w:val="0"/>
        <w:spacing w:after="150"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Załączniki: </w:t>
      </w:r>
    </w:p>
    <w:p w:rsidR="0029132B" w:rsidRDefault="0029132B" w:rsidP="0029132B">
      <w:pPr>
        <w:pStyle w:val="Akapitzlist"/>
        <w:suppressAutoHyphens w:val="0"/>
        <w:spacing w:after="150"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Załącznik nr 1 – Formularz oferty </w:t>
      </w:r>
    </w:p>
    <w:p w:rsidR="0029132B" w:rsidRDefault="0029132B" w:rsidP="0029132B">
      <w:pPr>
        <w:pStyle w:val="Akapitzlist"/>
        <w:suppressAutoHyphens w:val="0"/>
        <w:spacing w:after="150"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Załącznik nr 2 – Kosztorys cenowy</w:t>
      </w:r>
    </w:p>
    <w:p w:rsidR="0029132B" w:rsidRDefault="0029132B" w:rsidP="0029132B">
      <w:pPr>
        <w:pStyle w:val="Akapitzlist"/>
        <w:suppressAutoHyphens w:val="0"/>
        <w:spacing w:after="150"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Załącznik nr 3 – Wzór umowy </w:t>
      </w:r>
    </w:p>
    <w:p w:rsidR="0029132B" w:rsidRPr="0095405D" w:rsidRDefault="0029132B" w:rsidP="0029132B">
      <w:pPr>
        <w:pStyle w:val="Akapitzlist"/>
        <w:suppressAutoHyphens w:val="0"/>
        <w:spacing w:after="150" w:line="360" w:lineRule="auto"/>
        <w:jc w:val="both"/>
        <w:rPr>
          <w:i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Załącznik nr 4 – </w:t>
      </w:r>
      <w:r>
        <w:rPr>
          <w:sz w:val="24"/>
          <w:szCs w:val="24"/>
        </w:rPr>
        <w:t>O</w:t>
      </w:r>
      <w:r w:rsidRPr="00D411B3">
        <w:rPr>
          <w:sz w:val="24"/>
          <w:szCs w:val="24"/>
        </w:rPr>
        <w:t>świadcz</w:t>
      </w:r>
      <w:r>
        <w:rPr>
          <w:sz w:val="24"/>
          <w:szCs w:val="24"/>
        </w:rPr>
        <w:t xml:space="preserve">enie o </w:t>
      </w:r>
      <w:r w:rsidRPr="00FE72C5">
        <w:rPr>
          <w:sz w:val="24"/>
          <w:szCs w:val="24"/>
        </w:rPr>
        <w:t>nie podleg</w:t>
      </w:r>
      <w:r>
        <w:rPr>
          <w:sz w:val="24"/>
          <w:szCs w:val="24"/>
        </w:rPr>
        <w:t>aniu</w:t>
      </w:r>
      <w:r w:rsidRPr="00FE72C5">
        <w:rPr>
          <w:sz w:val="24"/>
          <w:szCs w:val="24"/>
        </w:rPr>
        <w:t xml:space="preserve"> wykluczeniu z postępowania o udzielenie zamówienia publicznego na podstawie art. 7 ust 1 ustawy z dnia 13 kwietnia 2022 r. o szczególnych rozwiązaniach w zakresie przeciwdziałania wspieraniu agresji na Ukrainę oraz służących ochronie bezpieczeństwa narodowego</w:t>
      </w:r>
      <w:r>
        <w:rPr>
          <w:sz w:val="24"/>
          <w:szCs w:val="24"/>
        </w:rPr>
        <w:t xml:space="preserve">. </w:t>
      </w:r>
    </w:p>
    <w:p w:rsidR="0029132B" w:rsidRDefault="0029132B" w:rsidP="007F7460">
      <w:pPr>
        <w:rPr>
          <w:rFonts w:ascii="Times New Roman" w:hAnsi="Times New Roman"/>
          <w:sz w:val="24"/>
          <w:szCs w:val="24"/>
        </w:rPr>
      </w:pPr>
    </w:p>
    <w:p w:rsidR="0029132B" w:rsidRDefault="009918C7" w:rsidP="007F7460">
      <w:pPr>
        <w:rPr>
          <w:rFonts w:ascii="Times New Roman" w:hAnsi="Times New Roman"/>
          <w:sz w:val="24"/>
          <w:szCs w:val="24"/>
        </w:rPr>
      </w:pPr>
      <w:r w:rsidRPr="003209AD">
        <w:rPr>
          <w:rFonts w:ascii="Times New Roman" w:hAnsi="Times New Roman"/>
          <w:sz w:val="24"/>
          <w:szCs w:val="24"/>
        </w:rPr>
        <w:t xml:space="preserve">Lublin, dn. </w:t>
      </w:r>
      <w:r w:rsidR="009B7A08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-</w:t>
      </w:r>
      <w:r w:rsidR="009B7A08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-202</w:t>
      </w:r>
      <w:r w:rsidR="009B7A0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r.</w:t>
      </w:r>
    </w:p>
    <w:p w:rsidR="009918C7" w:rsidRDefault="009918C7" w:rsidP="0029132B">
      <w:pPr>
        <w:ind w:left="708"/>
        <w:rPr>
          <w:rFonts w:ascii="Times New Roman" w:hAnsi="Times New Roman"/>
          <w:sz w:val="24"/>
          <w:szCs w:val="24"/>
        </w:rPr>
      </w:pPr>
      <w:r w:rsidRPr="003209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209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209AD">
        <w:rPr>
          <w:rFonts w:ascii="Times New Roman" w:hAnsi="Times New Roman"/>
          <w:sz w:val="24"/>
          <w:szCs w:val="24"/>
        </w:rPr>
        <w:tab/>
      </w:r>
      <w:r w:rsidR="00BC0680">
        <w:rPr>
          <w:rFonts w:ascii="Times New Roman" w:hAnsi="Times New Roman"/>
          <w:sz w:val="24"/>
          <w:szCs w:val="24"/>
        </w:rPr>
        <w:tab/>
      </w:r>
      <w:r w:rsidR="00BC0680">
        <w:rPr>
          <w:rFonts w:ascii="Times New Roman" w:hAnsi="Times New Roman"/>
          <w:sz w:val="24"/>
          <w:szCs w:val="24"/>
        </w:rPr>
        <w:tab/>
      </w:r>
      <w:r w:rsidR="00BC0680">
        <w:rPr>
          <w:rFonts w:ascii="Times New Roman" w:hAnsi="Times New Roman"/>
          <w:sz w:val="24"/>
          <w:szCs w:val="24"/>
        </w:rPr>
        <w:tab/>
      </w:r>
      <w:r w:rsidR="00BC0680">
        <w:rPr>
          <w:rFonts w:ascii="Times New Roman" w:hAnsi="Times New Roman"/>
          <w:sz w:val="24"/>
          <w:szCs w:val="24"/>
        </w:rPr>
        <w:tab/>
      </w:r>
      <w:r w:rsidR="00BC0680">
        <w:rPr>
          <w:rFonts w:ascii="Times New Roman" w:hAnsi="Times New Roman"/>
          <w:sz w:val="24"/>
          <w:szCs w:val="24"/>
        </w:rPr>
        <w:tab/>
      </w:r>
      <w:r w:rsidR="00BC0680">
        <w:rPr>
          <w:rFonts w:ascii="Times New Roman" w:hAnsi="Times New Roman"/>
          <w:sz w:val="24"/>
          <w:szCs w:val="24"/>
        </w:rPr>
        <w:tab/>
      </w:r>
      <w:r w:rsidR="00BC0680">
        <w:rPr>
          <w:rFonts w:ascii="Times New Roman" w:hAnsi="Times New Roman"/>
          <w:sz w:val="24"/>
          <w:szCs w:val="24"/>
        </w:rPr>
        <w:tab/>
      </w:r>
      <w:r w:rsidR="00BC0680">
        <w:rPr>
          <w:rFonts w:ascii="Times New Roman" w:hAnsi="Times New Roman"/>
          <w:sz w:val="24"/>
          <w:szCs w:val="24"/>
        </w:rPr>
        <w:tab/>
      </w:r>
      <w:r w:rsidRPr="003209AD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 xml:space="preserve">…………..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0680">
        <w:rPr>
          <w:rFonts w:ascii="Times New Roman" w:hAnsi="Times New Roman"/>
          <w:sz w:val="24"/>
          <w:szCs w:val="24"/>
        </w:rPr>
        <w:tab/>
        <w:t xml:space="preserve">    </w:t>
      </w:r>
      <w:r w:rsidRPr="003209AD">
        <w:rPr>
          <w:rFonts w:ascii="Times New Roman" w:hAnsi="Times New Roman"/>
          <w:sz w:val="24"/>
          <w:szCs w:val="24"/>
        </w:rPr>
        <w:t>Podpis i pieczątka Zamawiającego</w:t>
      </w:r>
    </w:p>
    <w:p w:rsidR="007F7460" w:rsidRDefault="007F7460" w:rsidP="007F7460">
      <w:pPr>
        <w:rPr>
          <w:rFonts w:ascii="Times New Roman" w:hAnsi="Times New Roman"/>
          <w:sz w:val="24"/>
          <w:szCs w:val="24"/>
        </w:rPr>
      </w:pPr>
    </w:p>
    <w:p w:rsidR="0029132B" w:rsidRDefault="0029132B" w:rsidP="007F7460">
      <w:pPr>
        <w:rPr>
          <w:rFonts w:ascii="Times New Roman" w:hAnsi="Times New Roman"/>
          <w:sz w:val="24"/>
          <w:szCs w:val="24"/>
        </w:rPr>
      </w:pPr>
    </w:p>
    <w:p w:rsidR="0029132B" w:rsidRDefault="0029132B" w:rsidP="007F7460">
      <w:pPr>
        <w:rPr>
          <w:rFonts w:ascii="Times New Roman" w:hAnsi="Times New Roman"/>
          <w:sz w:val="24"/>
          <w:szCs w:val="24"/>
        </w:rPr>
      </w:pPr>
    </w:p>
    <w:p w:rsidR="0029132B" w:rsidRDefault="0029132B" w:rsidP="007F7460">
      <w:pPr>
        <w:rPr>
          <w:rFonts w:ascii="Times New Roman" w:hAnsi="Times New Roman"/>
          <w:sz w:val="24"/>
          <w:szCs w:val="24"/>
        </w:rPr>
      </w:pPr>
    </w:p>
    <w:p w:rsidR="0029132B" w:rsidRDefault="0029132B" w:rsidP="007F7460">
      <w:pPr>
        <w:rPr>
          <w:rFonts w:ascii="Times New Roman" w:hAnsi="Times New Roman"/>
          <w:sz w:val="24"/>
          <w:szCs w:val="24"/>
        </w:rPr>
      </w:pPr>
    </w:p>
    <w:p w:rsidR="0029132B" w:rsidRDefault="0029132B" w:rsidP="007F7460">
      <w:pPr>
        <w:rPr>
          <w:rFonts w:ascii="Times New Roman" w:hAnsi="Times New Roman"/>
          <w:sz w:val="24"/>
          <w:szCs w:val="24"/>
        </w:rPr>
      </w:pPr>
    </w:p>
    <w:p w:rsidR="0029132B" w:rsidRDefault="0029132B" w:rsidP="007F7460">
      <w:pPr>
        <w:rPr>
          <w:rFonts w:ascii="Times New Roman" w:hAnsi="Times New Roman"/>
          <w:sz w:val="24"/>
          <w:szCs w:val="24"/>
        </w:rPr>
      </w:pPr>
    </w:p>
    <w:p w:rsidR="0029132B" w:rsidRDefault="0029132B" w:rsidP="007F7460">
      <w:pPr>
        <w:rPr>
          <w:rFonts w:ascii="Times New Roman" w:hAnsi="Times New Roman"/>
          <w:sz w:val="24"/>
          <w:szCs w:val="24"/>
        </w:rPr>
      </w:pPr>
    </w:p>
    <w:p w:rsidR="0029132B" w:rsidRDefault="0029132B" w:rsidP="007F7460">
      <w:pPr>
        <w:rPr>
          <w:rFonts w:ascii="Times New Roman" w:hAnsi="Times New Roman"/>
          <w:sz w:val="24"/>
          <w:szCs w:val="24"/>
        </w:rPr>
      </w:pPr>
    </w:p>
    <w:p w:rsidR="009918C7" w:rsidRPr="00173A92" w:rsidRDefault="009918C7" w:rsidP="0099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Nr sprawy MZŻ. 252-</w:t>
      </w:r>
      <w:r w:rsidR="009B7A0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</w:t>
      </w:r>
      <w:r w:rsidR="009B7A08">
        <w:rPr>
          <w:rFonts w:ascii="Times New Roman" w:hAnsi="Times New Roman"/>
          <w:sz w:val="24"/>
          <w:szCs w:val="24"/>
        </w:rPr>
        <w:t>5</w:t>
      </w:r>
      <w:r w:rsidRPr="00173A92">
        <w:rPr>
          <w:rFonts w:ascii="Times New Roman" w:hAnsi="Times New Roman"/>
          <w:sz w:val="24"/>
          <w:szCs w:val="24"/>
        </w:rPr>
        <w:tab/>
      </w:r>
    </w:p>
    <w:p w:rsidR="009918C7" w:rsidRPr="00173A92" w:rsidRDefault="009918C7" w:rsidP="009918C7">
      <w:pPr>
        <w:pStyle w:val="Styl"/>
        <w:spacing w:before="321" w:line="360" w:lineRule="auto"/>
        <w:ind w:left="-284" w:right="-142"/>
        <w:jc w:val="right"/>
        <w:rPr>
          <w:color w:val="000000"/>
        </w:rPr>
      </w:pPr>
      <w:r w:rsidRPr="00173A92">
        <w:rPr>
          <w:color w:val="000000"/>
        </w:rPr>
        <w:t xml:space="preserve">Załącznik nr 1 do zapytania ofertowego </w:t>
      </w:r>
    </w:p>
    <w:p w:rsidR="009918C7" w:rsidRPr="00173A92" w:rsidRDefault="009918C7" w:rsidP="009918C7">
      <w:pPr>
        <w:pStyle w:val="Styl"/>
        <w:spacing w:before="321" w:line="360" w:lineRule="auto"/>
        <w:ind w:left="-284" w:right="-142"/>
        <w:jc w:val="center"/>
        <w:rPr>
          <w:b/>
          <w:color w:val="000000"/>
        </w:rPr>
      </w:pPr>
      <w:r w:rsidRPr="00173A92">
        <w:rPr>
          <w:b/>
          <w:color w:val="000000"/>
        </w:rPr>
        <w:t>FORMULARZ OFERTY</w:t>
      </w:r>
    </w:p>
    <w:p w:rsidR="009918C7" w:rsidRPr="00173A92" w:rsidRDefault="009918C7" w:rsidP="009918C7">
      <w:pPr>
        <w:pStyle w:val="Styl"/>
        <w:spacing w:line="360" w:lineRule="auto"/>
        <w:ind w:left="-284" w:right="-142"/>
        <w:rPr>
          <w:color w:val="000000"/>
        </w:rPr>
      </w:pPr>
    </w:p>
    <w:p w:rsidR="009918C7" w:rsidRPr="00173A92" w:rsidRDefault="009918C7" w:rsidP="009918C7">
      <w:pPr>
        <w:pStyle w:val="Styl"/>
        <w:spacing w:line="360" w:lineRule="auto"/>
        <w:ind w:left="-284" w:right="-142"/>
        <w:jc w:val="center"/>
        <w:rPr>
          <w:i/>
          <w:color w:val="000000"/>
        </w:rPr>
      </w:pPr>
      <w:r w:rsidRPr="00173A92">
        <w:rPr>
          <w:i/>
          <w:color w:val="000000"/>
        </w:rPr>
        <w:t xml:space="preserve">w postępowaniu o wartości </w:t>
      </w:r>
      <w:r>
        <w:rPr>
          <w:i/>
          <w:color w:val="000000"/>
        </w:rPr>
        <w:t xml:space="preserve">szacowanej </w:t>
      </w:r>
      <w:r w:rsidRPr="00173A92">
        <w:rPr>
          <w:i/>
          <w:color w:val="000000"/>
        </w:rPr>
        <w:t>zamówienia</w:t>
      </w:r>
    </w:p>
    <w:p w:rsidR="009918C7" w:rsidRPr="00173A92" w:rsidRDefault="009918C7" w:rsidP="009918C7">
      <w:pPr>
        <w:pStyle w:val="Styl"/>
        <w:spacing w:line="360" w:lineRule="auto"/>
        <w:ind w:left="-284" w:right="-142"/>
        <w:jc w:val="center"/>
        <w:rPr>
          <w:i/>
          <w:color w:val="000000"/>
        </w:rPr>
      </w:pPr>
      <w:r>
        <w:rPr>
          <w:i/>
          <w:color w:val="000000"/>
        </w:rPr>
        <w:t>wyrażonej w złotych poniżej 130 000,00zł</w:t>
      </w:r>
    </w:p>
    <w:p w:rsidR="009918C7" w:rsidRPr="00173A92" w:rsidRDefault="009918C7" w:rsidP="009918C7">
      <w:pPr>
        <w:pStyle w:val="Styl"/>
        <w:spacing w:before="278" w:line="360" w:lineRule="auto"/>
        <w:ind w:left="-284" w:right="-142"/>
        <w:rPr>
          <w:color w:val="000000"/>
        </w:rPr>
      </w:pPr>
    </w:p>
    <w:p w:rsidR="009918C7" w:rsidRPr="00173A92" w:rsidRDefault="009918C7" w:rsidP="009918C7">
      <w:pPr>
        <w:pStyle w:val="Styl"/>
        <w:spacing w:before="278" w:line="360" w:lineRule="auto"/>
        <w:ind w:left="-284" w:right="-142"/>
        <w:rPr>
          <w:color w:val="000000"/>
        </w:rPr>
      </w:pPr>
      <w:r w:rsidRPr="00173A92">
        <w:rPr>
          <w:color w:val="000000"/>
        </w:rPr>
        <w:t>W odpowiedzi na zaproszenie do złożenia oferty na:</w:t>
      </w:r>
    </w:p>
    <w:p w:rsidR="009918C7" w:rsidRDefault="009918C7" w:rsidP="009918C7">
      <w:pPr>
        <w:pStyle w:val="Styl"/>
        <w:spacing w:before="278" w:line="360" w:lineRule="auto"/>
        <w:ind w:left="-284" w:right="-142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Sukcesywną d</w:t>
      </w:r>
      <w:r w:rsidRPr="00173A92">
        <w:rPr>
          <w:b/>
          <w:i/>
          <w:color w:val="000000"/>
        </w:rPr>
        <w:t>ost</w:t>
      </w:r>
      <w:r>
        <w:rPr>
          <w:b/>
          <w:i/>
          <w:color w:val="000000"/>
        </w:rPr>
        <w:t xml:space="preserve">awę chemii profesjonalnej </w:t>
      </w:r>
      <w:r w:rsidRPr="00173A92">
        <w:rPr>
          <w:b/>
          <w:i/>
          <w:color w:val="000000"/>
        </w:rPr>
        <w:t>do plac</w:t>
      </w:r>
      <w:r>
        <w:rPr>
          <w:b/>
          <w:i/>
          <w:color w:val="000000"/>
        </w:rPr>
        <w:t xml:space="preserve">ówek i biura Miejskiego Zespołu Żłobków </w:t>
      </w:r>
    </w:p>
    <w:p w:rsidR="009918C7" w:rsidRPr="00173A92" w:rsidRDefault="009918C7" w:rsidP="009918C7">
      <w:pPr>
        <w:pStyle w:val="Styl"/>
        <w:spacing w:before="278" w:line="360" w:lineRule="auto"/>
        <w:ind w:left="-284" w:right="-142"/>
        <w:jc w:val="center"/>
        <w:rPr>
          <w:b/>
          <w:i/>
          <w:color w:val="000000"/>
        </w:rPr>
      </w:pPr>
      <w:r w:rsidRPr="00173A92">
        <w:rPr>
          <w:b/>
          <w:i/>
          <w:color w:val="000000"/>
        </w:rPr>
        <w:t>w Lublinie</w:t>
      </w:r>
    </w:p>
    <w:p w:rsidR="009918C7" w:rsidRPr="00173A92" w:rsidRDefault="009918C7" w:rsidP="009918C7">
      <w:pPr>
        <w:pStyle w:val="Styl"/>
        <w:spacing w:before="278" w:line="360" w:lineRule="auto"/>
        <w:ind w:left="-284" w:right="-142"/>
        <w:rPr>
          <w:color w:val="000000"/>
        </w:rPr>
      </w:pPr>
      <w:r w:rsidRPr="00173A92">
        <w:rPr>
          <w:color w:val="000000"/>
        </w:rPr>
        <w:t xml:space="preserve">oświadczam, że (Nazwa (firma) oraz adres Wykonawcy) </w:t>
      </w:r>
    </w:p>
    <w:p w:rsidR="009918C7" w:rsidRPr="00173A92" w:rsidRDefault="009918C7" w:rsidP="009918C7">
      <w:pPr>
        <w:pStyle w:val="Styl"/>
        <w:spacing w:before="278" w:line="360" w:lineRule="auto"/>
        <w:ind w:left="-284" w:right="-142"/>
        <w:rPr>
          <w:color w:val="000000"/>
        </w:rPr>
      </w:pPr>
      <w:r w:rsidRPr="00173A92">
        <w:rPr>
          <w:color w:val="000000"/>
        </w:rPr>
        <w:t>………………………………………………………………………………………………………………..…………. NIP ………………………………………    REGON……………………………………......…………</w:t>
      </w:r>
    </w:p>
    <w:p w:rsidR="009918C7" w:rsidRPr="00173A92" w:rsidRDefault="009918C7" w:rsidP="009918C7">
      <w:pPr>
        <w:pStyle w:val="Styl"/>
        <w:tabs>
          <w:tab w:val="left" w:pos="284"/>
        </w:tabs>
        <w:spacing w:before="283" w:line="360" w:lineRule="auto"/>
        <w:ind w:left="-284" w:right="-142"/>
        <w:rPr>
          <w:color w:val="000000"/>
        </w:rPr>
      </w:pPr>
      <w:r w:rsidRPr="00173A92">
        <w:rPr>
          <w:color w:val="000000"/>
        </w:rPr>
        <w:t xml:space="preserve">Składa następującą ofertę: </w:t>
      </w:r>
    </w:p>
    <w:p w:rsidR="009918C7" w:rsidRDefault="009918C7" w:rsidP="009918C7">
      <w:pPr>
        <w:pStyle w:val="Styl"/>
        <w:tabs>
          <w:tab w:val="left" w:pos="284"/>
        </w:tabs>
        <w:spacing w:before="120" w:line="360" w:lineRule="auto"/>
        <w:ind w:left="-284" w:right="-142"/>
        <w:jc w:val="both"/>
        <w:rPr>
          <w:color w:val="000000"/>
          <w:w w:val="108"/>
        </w:rPr>
      </w:pPr>
      <w:r w:rsidRPr="00173A92">
        <w:rPr>
          <w:color w:val="000000"/>
        </w:rPr>
        <w:t xml:space="preserve">I  </w:t>
      </w:r>
      <w:r w:rsidRPr="00173A92">
        <w:rPr>
          <w:color w:val="000000"/>
        </w:rPr>
        <w:tab/>
        <w:t xml:space="preserve">Oferuję wykonanie całości przedmiotu zamówienia za cenę netto: </w:t>
      </w:r>
      <w:r w:rsidRPr="00173A92">
        <w:rPr>
          <w:color w:val="000000"/>
        </w:rPr>
        <w:tab/>
        <w:t>…………………………………….…</w:t>
      </w:r>
      <w:r w:rsidRPr="00173A92">
        <w:rPr>
          <w:color w:val="000000"/>
          <w:w w:val="127"/>
        </w:rPr>
        <w:t xml:space="preserve">zł., </w:t>
      </w:r>
      <w:r w:rsidRPr="00173A92">
        <w:rPr>
          <w:color w:val="000000"/>
        </w:rPr>
        <w:t xml:space="preserve">a wraz z należnym podatkiem VAT w wysokości </w:t>
      </w:r>
      <w:r w:rsidRPr="00173A92">
        <w:rPr>
          <w:color w:val="000000"/>
        </w:rPr>
        <w:tab/>
        <w:t>.</w:t>
      </w:r>
      <w:r w:rsidRPr="00173A92">
        <w:rPr>
          <w:color w:val="000000"/>
          <w:w w:val="78"/>
        </w:rPr>
        <w:t>.................</w:t>
      </w:r>
      <w:r>
        <w:rPr>
          <w:color w:val="000000"/>
          <w:w w:val="78"/>
        </w:rPr>
        <w:t>...................(zł</w:t>
      </w:r>
      <w:r w:rsidRPr="00173A92">
        <w:rPr>
          <w:color w:val="000000"/>
          <w:w w:val="78"/>
        </w:rPr>
        <w:t xml:space="preserve">), </w:t>
      </w:r>
      <w:r w:rsidRPr="00173A92">
        <w:rPr>
          <w:color w:val="000000"/>
        </w:rPr>
        <w:t>za cenę brutto: …………………………………………….………..</w:t>
      </w:r>
      <w:r w:rsidRPr="00173A92">
        <w:rPr>
          <w:color w:val="000000"/>
          <w:w w:val="108"/>
        </w:rPr>
        <w:t xml:space="preserve">zł.; </w:t>
      </w:r>
    </w:p>
    <w:p w:rsidR="009918C7" w:rsidRDefault="009918C7" w:rsidP="009918C7">
      <w:pPr>
        <w:pStyle w:val="Styl"/>
        <w:tabs>
          <w:tab w:val="left" w:pos="284"/>
        </w:tabs>
        <w:spacing w:before="120" w:line="360" w:lineRule="auto"/>
        <w:ind w:left="284" w:right="-142"/>
        <w:jc w:val="both"/>
        <w:rPr>
          <w:color w:val="000000"/>
          <w:w w:val="108"/>
        </w:rPr>
      </w:pPr>
      <w:r>
        <w:rPr>
          <w:color w:val="000000"/>
        </w:rPr>
        <w:t>Cena brutto winna zawierać wszystkie koszty, jakie Wykonawca poniesie w związku</w:t>
      </w:r>
      <w:r w:rsidR="00A031B3">
        <w:rPr>
          <w:color w:val="000000"/>
        </w:rPr>
        <w:t xml:space="preserve">                      </w:t>
      </w:r>
      <w:r>
        <w:rPr>
          <w:color w:val="000000"/>
        </w:rPr>
        <w:t xml:space="preserve"> z realizacją zamówienia, w szczególności koszty transportu do placówek Zamawiającego określonych w pkt.</w:t>
      </w:r>
      <w:r>
        <w:rPr>
          <w:color w:val="000000"/>
          <w:w w:val="108"/>
        </w:rPr>
        <w:t xml:space="preserve"> 1 w zapytaniu ofertowym, koszty wyładunku do pomieszczenia wskazanego przez przedstawiciela Zamawiającego siłami Wykonawcy, koszty opakowań i udzielonej gwarancji jakości. </w:t>
      </w:r>
    </w:p>
    <w:p w:rsidR="00EE2CFC" w:rsidRPr="00173A92" w:rsidRDefault="009918C7" w:rsidP="00EE2CFC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</w:pPr>
      <w:r w:rsidRPr="00173A92">
        <w:rPr>
          <w:color w:val="000000"/>
        </w:rPr>
        <w:t>II.</w:t>
      </w:r>
      <w:r w:rsidRPr="00173A92">
        <w:rPr>
          <w:color w:val="000000"/>
        </w:rPr>
        <w:tab/>
      </w:r>
      <w:r>
        <w:rPr>
          <w:color w:val="000000"/>
        </w:rPr>
        <w:t xml:space="preserve">Oświadczam(y), że przedmiot zamówienia zrealizujemy w terminie – od dnia </w:t>
      </w:r>
      <w:r>
        <w:rPr>
          <w:b/>
          <w:color w:val="000000"/>
        </w:rPr>
        <w:t>01.01.202</w:t>
      </w:r>
      <w:r w:rsidR="009B7A08">
        <w:rPr>
          <w:b/>
          <w:color w:val="000000"/>
        </w:rPr>
        <w:t>6</w:t>
      </w:r>
      <w:r w:rsidRPr="0061695F">
        <w:rPr>
          <w:b/>
          <w:color w:val="000000"/>
        </w:rPr>
        <w:t>r.,</w:t>
      </w:r>
      <w:r w:rsidRPr="00173A92">
        <w:rPr>
          <w:b/>
          <w:color w:val="000000"/>
        </w:rPr>
        <w:t>do</w:t>
      </w:r>
      <w:r w:rsidR="00DC7A71">
        <w:rPr>
          <w:b/>
          <w:color w:val="000000"/>
        </w:rPr>
        <w:t xml:space="preserve"> dnia 31.12.202</w:t>
      </w:r>
      <w:r w:rsidR="009B7A08">
        <w:rPr>
          <w:b/>
          <w:color w:val="000000"/>
        </w:rPr>
        <w:t>6</w:t>
      </w:r>
      <w:r w:rsidRPr="00173A92">
        <w:rPr>
          <w:b/>
          <w:color w:val="000000"/>
        </w:rPr>
        <w:t>r.</w:t>
      </w:r>
      <w:r w:rsidR="00EE2CFC">
        <w:t xml:space="preserve">ewentualnie </w:t>
      </w:r>
      <w:r w:rsidR="00EE2CFC" w:rsidRPr="00173A92">
        <w:t xml:space="preserve">do dnia wykorzystania całkowitego </w:t>
      </w:r>
      <w:r w:rsidR="00EE2CFC" w:rsidRPr="00173A92">
        <w:lastRenderedPageBreak/>
        <w:t>wynagrodzenia Wykonawcy zawartego w ust 1</w:t>
      </w:r>
      <w:r w:rsidR="00EE2CFC">
        <w:t xml:space="preserve"> w umowie, jeżeli </w:t>
      </w:r>
      <w:r w:rsidR="009B7A08">
        <w:t>nastąpi to przed datą 31.12.2026</w:t>
      </w:r>
      <w:r w:rsidR="00EE2CFC">
        <w:t>r</w:t>
      </w:r>
      <w:r w:rsidR="00EE2CFC" w:rsidRPr="00173A92">
        <w:t>.</w:t>
      </w:r>
    </w:p>
    <w:p w:rsidR="009918C7" w:rsidRPr="00173A92" w:rsidRDefault="009918C7" w:rsidP="00EE2CFC">
      <w:pPr>
        <w:pStyle w:val="Styl"/>
        <w:tabs>
          <w:tab w:val="left" w:pos="284"/>
          <w:tab w:val="left" w:pos="426"/>
          <w:tab w:val="left" w:leader="dot" w:pos="711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III. </w:t>
      </w:r>
      <w:r w:rsidRPr="00173A92">
        <w:rPr>
          <w:color w:val="000000"/>
        </w:rPr>
        <w:tab/>
        <w:t xml:space="preserve">Oświadczam, iż zapoznałam(em) się z opisem przedmiotu zamówienia i wymogami </w:t>
      </w:r>
      <w:r w:rsidRPr="00173A92">
        <w:rPr>
          <w:color w:val="000000"/>
        </w:rPr>
        <w:tab/>
        <w:t xml:space="preserve">Zamawiającego i nie wnoszę do nich żadnych zastrzeżeń. </w:t>
      </w:r>
    </w:p>
    <w:p w:rsidR="009918C7" w:rsidRPr="00173A92" w:rsidRDefault="009918C7" w:rsidP="009918C7">
      <w:pPr>
        <w:pStyle w:val="Styl"/>
        <w:tabs>
          <w:tab w:val="left" w:pos="284"/>
          <w:tab w:val="left" w:pos="1196"/>
        </w:tabs>
        <w:spacing w:before="120" w:line="360" w:lineRule="auto"/>
        <w:ind w:left="-284" w:right="-142"/>
        <w:jc w:val="both"/>
        <w:rPr>
          <w:color w:val="000000"/>
        </w:rPr>
      </w:pPr>
      <w:r w:rsidRPr="00173A92">
        <w:rPr>
          <w:color w:val="000000"/>
        </w:rPr>
        <w:t>IV.</w:t>
      </w:r>
      <w:r w:rsidRPr="00173A92">
        <w:rPr>
          <w:color w:val="000000"/>
        </w:rPr>
        <w:tab/>
        <w:t xml:space="preserve"> Gwarantuję niezmienność oferowanej ceny przez cały okres realizacji umowy. </w:t>
      </w:r>
    </w:p>
    <w:p w:rsidR="009918C7" w:rsidRPr="00173A92" w:rsidRDefault="009918C7" w:rsidP="009918C7">
      <w:pPr>
        <w:pStyle w:val="Styl"/>
        <w:tabs>
          <w:tab w:val="left" w:pos="284"/>
          <w:tab w:val="left" w:pos="709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>V.</w:t>
      </w:r>
      <w:r w:rsidRPr="00173A92">
        <w:rPr>
          <w:color w:val="000000"/>
        </w:rPr>
        <w:tab/>
        <w:t>Oświadczam, że zaoferowana cena zawiera wszystkie koszty, jakie ponosi Zamawiający</w:t>
      </w:r>
      <w:r w:rsidR="00A031B3">
        <w:rPr>
          <w:color w:val="000000"/>
        </w:rPr>
        <w:t xml:space="preserve">                </w:t>
      </w:r>
      <w:r w:rsidRPr="00173A92">
        <w:rPr>
          <w:color w:val="000000"/>
        </w:rPr>
        <w:t xml:space="preserve"> w przypadku wyboru niniejszej oferty. </w:t>
      </w:r>
    </w:p>
    <w:p w:rsidR="009918C7" w:rsidRPr="00173A92" w:rsidRDefault="009918C7" w:rsidP="009918C7">
      <w:pPr>
        <w:pStyle w:val="Styl"/>
        <w:tabs>
          <w:tab w:val="left" w:pos="284"/>
          <w:tab w:val="left" w:pos="709"/>
          <w:tab w:val="left" w:pos="8943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VI. </w:t>
      </w:r>
      <w:r w:rsidRPr="00173A92">
        <w:rPr>
          <w:color w:val="000000"/>
        </w:rPr>
        <w:tab/>
        <w:t xml:space="preserve">Oświadczam, że znajduję się w sytuacji ekonomicznej i finansowej zapewniającej prawidłowe wykonanie zamówienia. </w:t>
      </w:r>
    </w:p>
    <w:p w:rsidR="009918C7" w:rsidRPr="00173A92" w:rsidRDefault="009918C7" w:rsidP="009918C7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VII. </w:t>
      </w:r>
      <w:r w:rsidRPr="00173A92">
        <w:rPr>
          <w:color w:val="000000"/>
        </w:rPr>
        <w:tab/>
        <w:t xml:space="preserve">Oświadczam, że zapoznałam(em) się z zaproszeniem do składania ofert i nie wnoszę do nich zastrzeżeń oraz uzyskałam(em) wszelkie informacje niezbędne do prawidłowego przygotowania i złożenia niniejszej oferty. </w:t>
      </w:r>
    </w:p>
    <w:p w:rsidR="009918C7" w:rsidRDefault="009918C7" w:rsidP="009918C7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 w:rsidRPr="00173A92">
        <w:rPr>
          <w:color w:val="000000"/>
        </w:rPr>
        <w:t xml:space="preserve">VIII. </w:t>
      </w:r>
      <w:r w:rsidRPr="00173A92">
        <w:rPr>
          <w:color w:val="000000"/>
        </w:rPr>
        <w:tab/>
        <w:t>Oświ</w:t>
      </w:r>
      <w:r>
        <w:rPr>
          <w:color w:val="000000"/>
        </w:rPr>
        <w:t>adczam, że  jestem związana(y) ni</w:t>
      </w:r>
      <w:r w:rsidRPr="00173A92">
        <w:rPr>
          <w:color w:val="000000"/>
        </w:rPr>
        <w:t xml:space="preserve">niejszą ofertą przez okres 30 dni od dnia złożenia oferty. </w:t>
      </w:r>
    </w:p>
    <w:p w:rsidR="009918C7" w:rsidRPr="00A64968" w:rsidRDefault="009918C7" w:rsidP="009918C7">
      <w:pPr>
        <w:pStyle w:val="Styl"/>
        <w:tabs>
          <w:tab w:val="left" w:pos="284"/>
        </w:tabs>
        <w:spacing w:before="120" w:line="360" w:lineRule="auto"/>
        <w:ind w:left="284" w:right="-142" w:hanging="568"/>
        <w:jc w:val="both"/>
        <w:rPr>
          <w:color w:val="000000"/>
        </w:rPr>
      </w:pPr>
      <w:r>
        <w:rPr>
          <w:color w:val="000000"/>
        </w:rPr>
        <w:t xml:space="preserve">IX.  </w:t>
      </w:r>
      <w: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:rsidR="009918C7" w:rsidRPr="00173A92" w:rsidRDefault="009918C7" w:rsidP="009918C7">
      <w:pPr>
        <w:tabs>
          <w:tab w:val="left" w:pos="284"/>
        </w:tabs>
        <w:spacing w:before="120" w:line="360" w:lineRule="auto"/>
        <w:ind w:left="284" w:right="-142" w:hanging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173A92">
        <w:rPr>
          <w:rFonts w:ascii="Times New Roman" w:hAnsi="Times New Roman"/>
          <w:color w:val="000000"/>
          <w:sz w:val="24"/>
          <w:szCs w:val="24"/>
        </w:rPr>
        <w:t>X.</w:t>
      </w:r>
      <w:r w:rsidRPr="00173A92">
        <w:rPr>
          <w:rFonts w:ascii="Times New Roman" w:hAnsi="Times New Roman"/>
          <w:color w:val="000000"/>
          <w:sz w:val="24"/>
          <w:szCs w:val="24"/>
        </w:rPr>
        <w:tab/>
        <w:t>W przypadku wybrania mojej oferty zobowiązuję się do podpisania umowy przygotowanej przez Zamawiającego</w:t>
      </w:r>
      <w:r>
        <w:rPr>
          <w:rFonts w:ascii="Times New Roman" w:hAnsi="Times New Roman"/>
          <w:color w:val="000000"/>
          <w:sz w:val="24"/>
          <w:szCs w:val="24"/>
        </w:rPr>
        <w:t>, której wzór stanowi załącznik nr 3 do zapytania ofertowego</w:t>
      </w:r>
      <w:r w:rsidRPr="00173A9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918C7" w:rsidRPr="00173A92" w:rsidRDefault="009918C7" w:rsidP="009918C7">
      <w:pPr>
        <w:tabs>
          <w:tab w:val="left" w:pos="284"/>
        </w:tabs>
        <w:spacing w:before="120" w:line="360" w:lineRule="auto"/>
        <w:ind w:left="-284" w:right="-142"/>
        <w:rPr>
          <w:rFonts w:ascii="Times New Roman" w:hAnsi="Times New Roman"/>
          <w:color w:val="000000"/>
          <w:sz w:val="24"/>
          <w:szCs w:val="24"/>
        </w:rPr>
      </w:pPr>
      <w:r w:rsidRPr="00173A92">
        <w:rPr>
          <w:rFonts w:ascii="Times New Roman" w:hAnsi="Times New Roman"/>
          <w:color w:val="000000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173A9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173A92">
        <w:rPr>
          <w:rFonts w:ascii="Times New Roman" w:hAnsi="Times New Roman"/>
          <w:color w:val="000000"/>
          <w:sz w:val="24"/>
          <w:szCs w:val="24"/>
        </w:rPr>
        <w:tab/>
        <w:t xml:space="preserve">Załącznikami do niniejszego formularza oferty stanowiącymi integralną część oferty są: </w:t>
      </w:r>
    </w:p>
    <w:p w:rsidR="009918C7" w:rsidRPr="00173A92" w:rsidRDefault="009918C7" w:rsidP="009918C7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173A92">
        <w:rPr>
          <w:color w:val="000000"/>
        </w:rPr>
        <w:tab/>
        <w:t>a) Kosztorys cenowy</w:t>
      </w:r>
    </w:p>
    <w:p w:rsidR="009918C7" w:rsidRPr="00173A92" w:rsidRDefault="009918C7" w:rsidP="009918C7">
      <w:pPr>
        <w:pStyle w:val="Styl"/>
        <w:tabs>
          <w:tab w:val="left" w:pos="284"/>
          <w:tab w:val="left" w:pos="993"/>
        </w:tabs>
        <w:spacing w:line="360" w:lineRule="auto"/>
        <w:ind w:left="-284" w:right="-142"/>
        <w:rPr>
          <w:color w:val="000000"/>
        </w:rPr>
      </w:pPr>
      <w:r w:rsidRPr="00173A92">
        <w:rPr>
          <w:color w:val="000000"/>
        </w:rPr>
        <w:tab/>
        <w:t>b) ….…………</w:t>
      </w:r>
    </w:p>
    <w:p w:rsidR="009918C7" w:rsidRPr="00173A92" w:rsidRDefault="009918C7" w:rsidP="009918C7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918C7" w:rsidRDefault="009918C7" w:rsidP="009918C7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  <w:r w:rsidRPr="00173A92">
        <w:rPr>
          <w:rFonts w:ascii="Times New Roman" w:hAnsi="Times New Roman"/>
          <w:color w:val="000000"/>
          <w:sz w:val="24"/>
          <w:szCs w:val="24"/>
        </w:rPr>
        <w:tab/>
        <w:t>Podpis Oferenta i data………………….…………………………………………….…………</w:t>
      </w:r>
    </w:p>
    <w:p w:rsidR="009918C7" w:rsidRDefault="009918C7" w:rsidP="009918C7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918C7" w:rsidRDefault="009918C7" w:rsidP="009918C7">
      <w:pPr>
        <w:spacing w:line="360" w:lineRule="auto"/>
        <w:ind w:left="-284" w:right="-142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918C7" w:rsidRPr="00173A92" w:rsidRDefault="009918C7" w:rsidP="000E5443">
      <w:pPr>
        <w:spacing w:line="360" w:lineRule="auto"/>
        <w:ind w:left="6663" w:hanging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Nr sprawy MZŻ. 252-</w:t>
      </w:r>
      <w:r w:rsidR="009B7A0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</w:t>
      </w:r>
      <w:r w:rsidR="009B7A08">
        <w:rPr>
          <w:rFonts w:ascii="Times New Roman" w:hAnsi="Times New Roman"/>
          <w:sz w:val="24"/>
          <w:szCs w:val="24"/>
        </w:rPr>
        <w:t xml:space="preserve">5 </w:t>
      </w:r>
      <w:r w:rsidR="000E544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Kosztorys cenowy - z</w:t>
      </w:r>
      <w:r w:rsidR="000E5443">
        <w:rPr>
          <w:rFonts w:ascii="Times New Roman" w:hAnsi="Times New Roman"/>
          <w:sz w:val="24"/>
          <w:szCs w:val="24"/>
        </w:rPr>
        <w:t xml:space="preserve">ałącznik nr 2 do  </w:t>
      </w:r>
      <w:r w:rsidRPr="00173A92">
        <w:rPr>
          <w:rFonts w:ascii="Times New Roman" w:hAnsi="Times New Roman"/>
          <w:sz w:val="24"/>
          <w:szCs w:val="24"/>
        </w:rPr>
        <w:t>zapytania ofertowego</w:t>
      </w:r>
    </w:p>
    <w:p w:rsidR="009918C7" w:rsidRPr="00173A92" w:rsidRDefault="009918C7" w:rsidP="009918C7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</w:t>
      </w:r>
      <w:r>
        <w:rPr>
          <w:rFonts w:ascii="Times New Roman" w:hAnsi="Times New Roman"/>
          <w:i/>
          <w:sz w:val="24"/>
          <w:szCs w:val="24"/>
        </w:rPr>
        <w:t>…………………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</w:t>
      </w:r>
    </w:p>
    <w:p w:rsidR="009918C7" w:rsidRPr="00173A92" w:rsidRDefault="009918C7" w:rsidP="009918C7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 xml:space="preserve">         (Pieczątka firmy)</w:t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ab/>
        <w:t xml:space="preserve">    Miejscowość, data</w:t>
      </w:r>
    </w:p>
    <w:p w:rsidR="009918C7" w:rsidRDefault="009918C7" w:rsidP="009918C7">
      <w:pPr>
        <w:pStyle w:val="Bezodstpw"/>
        <w:rPr>
          <w:b/>
          <w:i/>
        </w:rPr>
      </w:pPr>
    </w:p>
    <w:p w:rsidR="009918C7" w:rsidRDefault="009918C7" w:rsidP="009918C7">
      <w:pPr>
        <w:pStyle w:val="Bezodstpw"/>
        <w:rPr>
          <w:b/>
          <w:i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709"/>
        <w:gridCol w:w="709"/>
        <w:gridCol w:w="850"/>
        <w:gridCol w:w="567"/>
        <w:gridCol w:w="992"/>
        <w:gridCol w:w="1134"/>
        <w:gridCol w:w="1418"/>
      </w:tblGrid>
      <w:tr w:rsidR="009918C7" w:rsidRPr="006B5DFF" w:rsidTr="00717969">
        <w:trPr>
          <w:cantSplit/>
          <w:trHeight w:val="1460"/>
        </w:trPr>
        <w:tc>
          <w:tcPr>
            <w:tcW w:w="567" w:type="dxa"/>
            <w:vAlign w:val="center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 w:rsidRPr="0029594D">
              <w:t>Lp.</w:t>
            </w:r>
          </w:p>
          <w:p w:rsidR="009918C7" w:rsidRPr="0029594D" w:rsidRDefault="009918C7" w:rsidP="00717969">
            <w:pPr>
              <w:spacing w:after="0" w:line="240" w:lineRule="auto"/>
              <w:jc w:val="center"/>
            </w:pPr>
          </w:p>
        </w:tc>
        <w:tc>
          <w:tcPr>
            <w:tcW w:w="3970" w:type="dxa"/>
            <w:vAlign w:val="center"/>
          </w:tcPr>
          <w:p w:rsidR="009918C7" w:rsidRPr="006B5DFF" w:rsidRDefault="009918C7" w:rsidP="00717969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Opis asortymentu</w:t>
            </w:r>
          </w:p>
        </w:tc>
        <w:tc>
          <w:tcPr>
            <w:tcW w:w="709" w:type="dxa"/>
            <w:textDirection w:val="btLr"/>
            <w:vAlign w:val="center"/>
          </w:tcPr>
          <w:p w:rsidR="009918C7" w:rsidRPr="006B5DFF" w:rsidRDefault="009918C7" w:rsidP="00717969">
            <w:pPr>
              <w:spacing w:after="0" w:line="240" w:lineRule="auto"/>
              <w:ind w:right="113"/>
              <w:jc w:val="center"/>
              <w:rPr>
                <w:i/>
              </w:rPr>
            </w:pPr>
            <w:r w:rsidRPr="006B5DFF">
              <w:rPr>
                <w:i/>
              </w:rPr>
              <w:t>Jednostka miary</w:t>
            </w:r>
          </w:p>
        </w:tc>
        <w:tc>
          <w:tcPr>
            <w:tcW w:w="709" w:type="dxa"/>
            <w:vAlign w:val="center"/>
          </w:tcPr>
          <w:p w:rsidR="009918C7" w:rsidRPr="006B5DFF" w:rsidRDefault="009918C7" w:rsidP="00717969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Ilość</w:t>
            </w:r>
          </w:p>
        </w:tc>
        <w:tc>
          <w:tcPr>
            <w:tcW w:w="850" w:type="dxa"/>
            <w:vAlign w:val="center"/>
          </w:tcPr>
          <w:p w:rsidR="009918C7" w:rsidRPr="006B5DFF" w:rsidRDefault="009918C7" w:rsidP="00717969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Cena netto</w:t>
            </w:r>
          </w:p>
        </w:tc>
        <w:tc>
          <w:tcPr>
            <w:tcW w:w="567" w:type="dxa"/>
            <w:textDirection w:val="btLr"/>
            <w:vAlign w:val="center"/>
          </w:tcPr>
          <w:p w:rsidR="009918C7" w:rsidRPr="006B5DFF" w:rsidRDefault="009918C7" w:rsidP="00717969">
            <w:pPr>
              <w:spacing w:after="0" w:line="240" w:lineRule="auto"/>
              <w:ind w:right="113"/>
              <w:jc w:val="center"/>
              <w:rPr>
                <w:i/>
              </w:rPr>
            </w:pPr>
            <w:r w:rsidRPr="006B5DFF">
              <w:rPr>
                <w:i/>
              </w:rPr>
              <w:t>Stawka VAT</w:t>
            </w:r>
            <w:r w:rsidR="00173B25">
              <w:rPr>
                <w:i/>
              </w:rPr>
              <w:t xml:space="preserve"> w %</w:t>
            </w:r>
          </w:p>
        </w:tc>
        <w:tc>
          <w:tcPr>
            <w:tcW w:w="992" w:type="dxa"/>
            <w:vAlign w:val="center"/>
          </w:tcPr>
          <w:p w:rsidR="009918C7" w:rsidRDefault="009918C7" w:rsidP="00717969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Cena brutto</w:t>
            </w:r>
          </w:p>
          <w:p w:rsidR="009918C7" w:rsidRDefault="009918C7" w:rsidP="0071796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  <w:p w:rsidR="009918C7" w:rsidRPr="009D3CB0" w:rsidRDefault="009918C7" w:rsidP="00717969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9D3CB0">
              <w:rPr>
                <w:i/>
                <w:sz w:val="16"/>
                <w:szCs w:val="16"/>
              </w:rPr>
              <w:t>(kol</w:t>
            </w:r>
            <w:r>
              <w:rPr>
                <w:i/>
                <w:sz w:val="16"/>
                <w:szCs w:val="16"/>
              </w:rPr>
              <w:t>.5</w:t>
            </w:r>
            <w:r w:rsidRPr="009D3CB0">
              <w:rPr>
                <w:i/>
                <w:sz w:val="16"/>
                <w:szCs w:val="16"/>
              </w:rPr>
              <w:t>+kol</w:t>
            </w:r>
            <w:r>
              <w:rPr>
                <w:i/>
                <w:sz w:val="16"/>
                <w:szCs w:val="16"/>
              </w:rPr>
              <w:t>.5</w:t>
            </w:r>
            <w:r w:rsidRPr="009D3CB0">
              <w:rPr>
                <w:i/>
                <w:sz w:val="16"/>
                <w:szCs w:val="16"/>
              </w:rPr>
              <w:t xml:space="preserve">*kol </w:t>
            </w:r>
            <w:r>
              <w:rPr>
                <w:i/>
                <w:sz w:val="16"/>
                <w:szCs w:val="16"/>
              </w:rPr>
              <w:t>6</w:t>
            </w:r>
            <w:r w:rsidRPr="009D3CB0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9918C7" w:rsidRPr="006B5DFF" w:rsidRDefault="009918C7" w:rsidP="00717969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Całkowita wartość netto</w:t>
            </w:r>
            <w:r w:rsidR="00173B25">
              <w:rPr>
                <w:i/>
              </w:rPr>
              <w:t xml:space="preserve"> </w:t>
            </w:r>
            <w:r w:rsidRPr="009D3CB0">
              <w:rPr>
                <w:i/>
                <w:sz w:val="16"/>
                <w:szCs w:val="16"/>
              </w:rPr>
              <w:t>(kol.4*kol.5)</w:t>
            </w:r>
          </w:p>
        </w:tc>
        <w:tc>
          <w:tcPr>
            <w:tcW w:w="1418" w:type="dxa"/>
            <w:vAlign w:val="center"/>
          </w:tcPr>
          <w:p w:rsidR="009918C7" w:rsidRPr="006B5DFF" w:rsidRDefault="009918C7" w:rsidP="00717969">
            <w:pPr>
              <w:spacing w:after="0" w:line="240" w:lineRule="auto"/>
              <w:jc w:val="center"/>
              <w:rPr>
                <w:i/>
              </w:rPr>
            </w:pPr>
            <w:r w:rsidRPr="006B5DFF">
              <w:rPr>
                <w:i/>
              </w:rPr>
              <w:t>Całkowita wartość brutto</w:t>
            </w:r>
          </w:p>
          <w:p w:rsidR="009918C7" w:rsidRPr="009D3CB0" w:rsidRDefault="00173B25" w:rsidP="00173B25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(kol. 8 + </w:t>
            </w:r>
            <w:r w:rsidR="009918C7" w:rsidRPr="009D3CB0">
              <w:rPr>
                <w:i/>
                <w:sz w:val="16"/>
                <w:szCs w:val="16"/>
              </w:rPr>
              <w:t>kol</w:t>
            </w:r>
            <w:r>
              <w:rPr>
                <w:i/>
                <w:sz w:val="16"/>
                <w:szCs w:val="16"/>
              </w:rPr>
              <w:t>.6</w:t>
            </w:r>
            <w:r w:rsidR="009918C7" w:rsidRPr="009D3CB0">
              <w:rPr>
                <w:i/>
                <w:sz w:val="16"/>
                <w:szCs w:val="16"/>
              </w:rPr>
              <w:t>)</w:t>
            </w:r>
          </w:p>
        </w:tc>
      </w:tr>
      <w:tr w:rsidR="009918C7" w:rsidRPr="006B5DFF" w:rsidTr="00717969">
        <w:trPr>
          <w:cantSplit/>
          <w:trHeight w:val="495"/>
        </w:trPr>
        <w:tc>
          <w:tcPr>
            <w:tcW w:w="567" w:type="dxa"/>
            <w:vAlign w:val="center"/>
          </w:tcPr>
          <w:p w:rsidR="009918C7" w:rsidRPr="009D3CB0" w:rsidRDefault="009918C7" w:rsidP="00717969">
            <w:pPr>
              <w:jc w:val="center"/>
              <w:rPr>
                <w:b/>
                <w:sz w:val="16"/>
                <w:szCs w:val="16"/>
              </w:rPr>
            </w:pPr>
            <w:r w:rsidRPr="009D3CB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70" w:type="dxa"/>
            <w:vAlign w:val="center"/>
          </w:tcPr>
          <w:p w:rsidR="009918C7" w:rsidRPr="009D3CB0" w:rsidRDefault="009918C7" w:rsidP="00717969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9918C7" w:rsidRPr="009D3CB0" w:rsidRDefault="009918C7" w:rsidP="00717969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9918C7" w:rsidRPr="009D3CB0" w:rsidRDefault="009918C7" w:rsidP="00717969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3</w:t>
            </w:r>
          </w:p>
          <w:p w:rsidR="009918C7" w:rsidRPr="009D3CB0" w:rsidRDefault="009918C7" w:rsidP="00717969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9918C7" w:rsidRPr="009D3CB0" w:rsidRDefault="009918C7" w:rsidP="00717969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9918C7" w:rsidRPr="009D3CB0" w:rsidRDefault="009918C7" w:rsidP="00717969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9918C7" w:rsidRPr="009D3CB0" w:rsidRDefault="009918C7" w:rsidP="00717969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9918C7" w:rsidRPr="009D3CB0" w:rsidRDefault="009918C7" w:rsidP="00717969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9918C7" w:rsidRPr="009D3CB0" w:rsidRDefault="009918C7" w:rsidP="00717969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9918C7" w:rsidRPr="009D3CB0" w:rsidRDefault="009918C7" w:rsidP="00717969">
            <w:pPr>
              <w:jc w:val="center"/>
              <w:rPr>
                <w:b/>
                <w:i/>
                <w:sz w:val="16"/>
                <w:szCs w:val="16"/>
              </w:rPr>
            </w:pPr>
            <w:r w:rsidRPr="009D3CB0"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9918C7" w:rsidRPr="00A1756B" w:rsidTr="00717969">
        <w:trPr>
          <w:trHeight w:val="411"/>
        </w:trPr>
        <w:tc>
          <w:tcPr>
            <w:tcW w:w="567" w:type="dxa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 w:rsidRPr="0029594D">
              <w:t>1</w:t>
            </w:r>
          </w:p>
        </w:tc>
        <w:tc>
          <w:tcPr>
            <w:tcW w:w="3970" w:type="dxa"/>
            <w:vAlign w:val="bottom"/>
          </w:tcPr>
          <w:p w:rsidR="009918C7" w:rsidRPr="003B1F26" w:rsidRDefault="009918C7" w:rsidP="00717969">
            <w:pPr>
              <w:rPr>
                <w:rFonts w:ascii="Times New Roman" w:hAnsi="Times New Roman"/>
              </w:rPr>
            </w:pPr>
            <w:r w:rsidRPr="003B1F26">
              <w:rPr>
                <w:rFonts w:ascii="Times New Roman" w:hAnsi="Times New Roman"/>
              </w:rPr>
              <w:t>Koncentrat do mycia wszelkich wodoodpornych  posadzek - Mediclean 110 Floor</w:t>
            </w:r>
            <w:r w:rsidR="00DC3621" w:rsidRPr="003B1F26">
              <w:rPr>
                <w:rFonts w:ascii="Times New Roman" w:hAnsi="Times New Roman"/>
              </w:rPr>
              <w:t xml:space="preserve">lub równoważny </w:t>
            </w:r>
            <w:r w:rsidR="00717969">
              <w:rPr>
                <w:rFonts w:ascii="Times New Roman" w:hAnsi="Times New Roman"/>
              </w:rPr>
              <w:t>op. max 5 l</w:t>
            </w:r>
          </w:p>
        </w:tc>
        <w:tc>
          <w:tcPr>
            <w:tcW w:w="709" w:type="dxa"/>
            <w:vAlign w:val="bottom"/>
          </w:tcPr>
          <w:p w:rsidR="009918C7" w:rsidRPr="003B1F26" w:rsidRDefault="00B573E3" w:rsidP="007179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l.</w:t>
            </w:r>
          </w:p>
        </w:tc>
        <w:tc>
          <w:tcPr>
            <w:tcW w:w="709" w:type="dxa"/>
            <w:vAlign w:val="bottom"/>
          </w:tcPr>
          <w:p w:rsidR="009918C7" w:rsidRPr="003B1F26" w:rsidRDefault="009918C7" w:rsidP="00974E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992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  <w:tr w:rsidR="009918C7" w:rsidRPr="00A1756B" w:rsidTr="00717969">
        <w:trPr>
          <w:trHeight w:val="417"/>
        </w:trPr>
        <w:tc>
          <w:tcPr>
            <w:tcW w:w="567" w:type="dxa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 w:rsidRPr="0029594D">
              <w:t>2</w:t>
            </w:r>
          </w:p>
        </w:tc>
        <w:tc>
          <w:tcPr>
            <w:tcW w:w="3970" w:type="dxa"/>
            <w:vAlign w:val="bottom"/>
          </w:tcPr>
          <w:p w:rsidR="009918C7" w:rsidRPr="003B1F26" w:rsidRDefault="009918C7" w:rsidP="00717969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Koncentrat do mycia powierzchni pionowych, szyb, luster i </w:t>
            </w:r>
            <w:r w:rsidR="00717969">
              <w:rPr>
                <w:rFonts w:ascii="Times New Roman" w:hAnsi="Times New Roman"/>
                <w:color w:val="000000"/>
              </w:rPr>
              <w:t xml:space="preserve">podłoży z wysokim połyskiem Mediclean 210 Surface </w:t>
            </w:r>
            <w:r w:rsidR="00DC3621" w:rsidRPr="003B1F26">
              <w:rPr>
                <w:rFonts w:ascii="Times New Roman" w:hAnsi="Times New Roman"/>
              </w:rPr>
              <w:t>lub równoważny</w:t>
            </w:r>
            <w:r w:rsidR="00717969">
              <w:rPr>
                <w:rFonts w:ascii="Times New Roman" w:hAnsi="Times New Roman"/>
              </w:rPr>
              <w:t xml:space="preserve"> op. max 5 l</w:t>
            </w:r>
          </w:p>
        </w:tc>
        <w:tc>
          <w:tcPr>
            <w:tcW w:w="709" w:type="dxa"/>
            <w:vAlign w:val="bottom"/>
          </w:tcPr>
          <w:p w:rsidR="009918C7" w:rsidRPr="003B1F26" w:rsidRDefault="00B573E3" w:rsidP="00717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="009918C7"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9918C7" w:rsidRPr="003B1F26" w:rsidRDefault="009918C7" w:rsidP="00974E4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992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  <w:tr w:rsidR="009918C7" w:rsidRPr="00A1756B" w:rsidTr="00717969">
        <w:trPr>
          <w:trHeight w:val="409"/>
        </w:trPr>
        <w:tc>
          <w:tcPr>
            <w:tcW w:w="567" w:type="dxa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 w:rsidRPr="0029594D">
              <w:t>3</w:t>
            </w:r>
          </w:p>
        </w:tc>
        <w:tc>
          <w:tcPr>
            <w:tcW w:w="3970" w:type="dxa"/>
            <w:vAlign w:val="bottom"/>
          </w:tcPr>
          <w:p w:rsidR="009918C7" w:rsidRPr="003B1F26" w:rsidRDefault="009918C7" w:rsidP="00717969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Koncentrat do mycia pomieszczeń sanitarnych, </w:t>
            </w:r>
            <w:r w:rsidR="00717969">
              <w:rPr>
                <w:rFonts w:ascii="Times New Roman" w:hAnsi="Times New Roman"/>
                <w:color w:val="000000"/>
              </w:rPr>
              <w:t xml:space="preserve">armatury </w:t>
            </w:r>
            <w:r w:rsidRPr="003B1F26">
              <w:rPr>
                <w:rFonts w:ascii="Times New Roman" w:hAnsi="Times New Roman"/>
                <w:color w:val="000000"/>
              </w:rPr>
              <w:t>Mediclean 310 Sanit</w:t>
            </w:r>
            <w:r w:rsidR="00DC3621" w:rsidRPr="003B1F26">
              <w:rPr>
                <w:rFonts w:ascii="Times New Roman" w:hAnsi="Times New Roman"/>
              </w:rPr>
              <w:t>lub równoważny</w:t>
            </w:r>
            <w:r w:rsidR="00717969">
              <w:rPr>
                <w:rFonts w:ascii="Times New Roman" w:hAnsi="Times New Roman"/>
              </w:rPr>
              <w:t xml:space="preserve"> op. max 5 l</w:t>
            </w:r>
          </w:p>
        </w:tc>
        <w:tc>
          <w:tcPr>
            <w:tcW w:w="709" w:type="dxa"/>
            <w:vAlign w:val="bottom"/>
          </w:tcPr>
          <w:p w:rsidR="009918C7" w:rsidRPr="003B1F26" w:rsidRDefault="00B573E3" w:rsidP="00717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="009918C7"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9918C7" w:rsidRPr="003B1F26" w:rsidRDefault="009918C7" w:rsidP="00974E4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992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  <w:tr w:rsidR="009918C7" w:rsidRPr="00A1756B" w:rsidTr="00717969">
        <w:trPr>
          <w:trHeight w:val="428"/>
        </w:trPr>
        <w:tc>
          <w:tcPr>
            <w:tcW w:w="567" w:type="dxa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 w:rsidRPr="0029594D">
              <w:t>4</w:t>
            </w:r>
          </w:p>
        </w:tc>
        <w:tc>
          <w:tcPr>
            <w:tcW w:w="3970" w:type="dxa"/>
            <w:vAlign w:val="bottom"/>
          </w:tcPr>
          <w:p w:rsidR="009918C7" w:rsidRPr="003B1F26" w:rsidRDefault="009918C7" w:rsidP="00717969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>Koncentrat do mycia i dezynfekcj</w:t>
            </w:r>
            <w:r w:rsidR="00717969">
              <w:rPr>
                <w:rFonts w:ascii="Times New Roman" w:hAnsi="Times New Roman"/>
                <w:color w:val="000000"/>
              </w:rPr>
              <w:t xml:space="preserve">i powierzchni w gastronomii </w:t>
            </w:r>
            <w:r w:rsidRPr="003B1F26">
              <w:rPr>
                <w:rFonts w:ascii="Times New Roman" w:hAnsi="Times New Roman"/>
                <w:color w:val="000000"/>
              </w:rPr>
              <w:t>Mediclean 560 DeziClean</w:t>
            </w:r>
            <w:r w:rsidR="00DC3621" w:rsidRPr="003B1F26">
              <w:rPr>
                <w:rFonts w:ascii="Times New Roman" w:hAnsi="Times New Roman"/>
              </w:rPr>
              <w:t>lub równoważny</w:t>
            </w:r>
            <w:r w:rsidR="00717969">
              <w:rPr>
                <w:rFonts w:ascii="Times New Roman" w:hAnsi="Times New Roman"/>
              </w:rPr>
              <w:t xml:space="preserve"> op. max 5l</w:t>
            </w:r>
          </w:p>
        </w:tc>
        <w:tc>
          <w:tcPr>
            <w:tcW w:w="709" w:type="dxa"/>
            <w:vAlign w:val="bottom"/>
          </w:tcPr>
          <w:p w:rsidR="009918C7" w:rsidRPr="003B1F26" w:rsidRDefault="00B573E3" w:rsidP="00717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="009918C7"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9918C7" w:rsidRPr="003B1F26" w:rsidRDefault="009918C7" w:rsidP="00974E4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992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  <w:tr w:rsidR="009918C7" w:rsidRPr="00A1756B" w:rsidTr="00717969">
        <w:trPr>
          <w:trHeight w:val="406"/>
        </w:trPr>
        <w:tc>
          <w:tcPr>
            <w:tcW w:w="567" w:type="dxa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 w:rsidRPr="0029594D">
              <w:t>5</w:t>
            </w:r>
          </w:p>
        </w:tc>
        <w:tc>
          <w:tcPr>
            <w:tcW w:w="3970" w:type="dxa"/>
            <w:vAlign w:val="bottom"/>
          </w:tcPr>
          <w:p w:rsidR="009918C7" w:rsidRPr="003B1F26" w:rsidRDefault="009918C7" w:rsidP="00217F3D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Preparat dezynfekujący gotowy do użycia </w:t>
            </w:r>
            <w:r w:rsidR="00717969">
              <w:rPr>
                <w:rFonts w:ascii="Times New Roman" w:hAnsi="Times New Roman"/>
                <w:color w:val="000000"/>
              </w:rPr>
              <w:t>op.</w:t>
            </w:r>
            <w:r w:rsidR="00217F3D">
              <w:rPr>
                <w:rFonts w:ascii="Times New Roman" w:hAnsi="Times New Roman"/>
                <w:color w:val="000000"/>
              </w:rPr>
              <w:t>max</w:t>
            </w:r>
            <w:r w:rsidR="00717969">
              <w:rPr>
                <w:rFonts w:ascii="Times New Roman" w:hAnsi="Times New Roman"/>
                <w:color w:val="000000"/>
              </w:rPr>
              <w:t>1l</w:t>
            </w:r>
          </w:p>
        </w:tc>
        <w:tc>
          <w:tcPr>
            <w:tcW w:w="709" w:type="dxa"/>
            <w:vAlign w:val="bottom"/>
          </w:tcPr>
          <w:p w:rsidR="009918C7" w:rsidRPr="003B1F26" w:rsidRDefault="00B573E3" w:rsidP="00717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="009918C7"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9918C7" w:rsidRPr="003B1F26" w:rsidRDefault="009918C7" w:rsidP="00974E4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992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  <w:tr w:rsidR="009918C7" w:rsidRPr="00A1756B" w:rsidTr="00717969">
        <w:trPr>
          <w:trHeight w:val="427"/>
        </w:trPr>
        <w:tc>
          <w:tcPr>
            <w:tcW w:w="567" w:type="dxa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 w:rsidRPr="0029594D">
              <w:t>6</w:t>
            </w:r>
          </w:p>
        </w:tc>
        <w:tc>
          <w:tcPr>
            <w:tcW w:w="3970" w:type="dxa"/>
            <w:vAlign w:val="bottom"/>
          </w:tcPr>
          <w:p w:rsidR="009918C7" w:rsidRPr="003B1F26" w:rsidRDefault="009918C7" w:rsidP="00717969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>Płyn myjący do zmyware</w:t>
            </w:r>
            <w:r w:rsidR="00717969">
              <w:rPr>
                <w:rFonts w:ascii="Times New Roman" w:hAnsi="Times New Roman"/>
                <w:color w:val="000000"/>
              </w:rPr>
              <w:t>k Mediclean 540 Dishes</w:t>
            </w:r>
            <w:r w:rsidR="00DC3621" w:rsidRPr="003B1F26">
              <w:rPr>
                <w:rFonts w:ascii="Times New Roman" w:hAnsi="Times New Roman"/>
              </w:rPr>
              <w:t>lub równoważny</w:t>
            </w:r>
            <w:r w:rsidR="00717969">
              <w:rPr>
                <w:rFonts w:ascii="Times New Roman" w:hAnsi="Times New Roman"/>
              </w:rPr>
              <w:t xml:space="preserve"> op. max 10l.</w:t>
            </w:r>
          </w:p>
        </w:tc>
        <w:tc>
          <w:tcPr>
            <w:tcW w:w="709" w:type="dxa"/>
            <w:vAlign w:val="bottom"/>
          </w:tcPr>
          <w:p w:rsidR="009918C7" w:rsidRPr="003B1F26" w:rsidRDefault="00B573E3" w:rsidP="00717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="009918C7"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9918C7" w:rsidRPr="003B1F26" w:rsidRDefault="009918C7" w:rsidP="00974E4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992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  <w:tr w:rsidR="009918C7" w:rsidRPr="00A1756B" w:rsidTr="00717969">
        <w:trPr>
          <w:trHeight w:val="405"/>
        </w:trPr>
        <w:tc>
          <w:tcPr>
            <w:tcW w:w="567" w:type="dxa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 w:rsidRPr="0029594D">
              <w:t>7</w:t>
            </w:r>
          </w:p>
        </w:tc>
        <w:tc>
          <w:tcPr>
            <w:tcW w:w="3970" w:type="dxa"/>
            <w:vAlign w:val="bottom"/>
          </w:tcPr>
          <w:p w:rsidR="009918C7" w:rsidRPr="003B1F26" w:rsidRDefault="009918C7" w:rsidP="00717969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>Płyn nabłyszczający do zmywarek Mediclean 550 Dishes</w:t>
            </w:r>
            <w:r w:rsidR="00DC3621" w:rsidRPr="003B1F26">
              <w:rPr>
                <w:rFonts w:ascii="Times New Roman" w:hAnsi="Times New Roman"/>
              </w:rPr>
              <w:t>lub równoważny</w:t>
            </w:r>
            <w:r w:rsidR="00717969">
              <w:rPr>
                <w:rFonts w:ascii="Times New Roman" w:hAnsi="Times New Roman"/>
              </w:rPr>
              <w:t xml:space="preserve"> op. max 5l</w:t>
            </w:r>
          </w:p>
        </w:tc>
        <w:tc>
          <w:tcPr>
            <w:tcW w:w="709" w:type="dxa"/>
            <w:vAlign w:val="bottom"/>
          </w:tcPr>
          <w:p w:rsidR="009918C7" w:rsidRPr="003B1F26" w:rsidRDefault="00B573E3" w:rsidP="00717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="009918C7"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9918C7" w:rsidRPr="003B1F26" w:rsidRDefault="009918C7" w:rsidP="00974E4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992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  <w:tr w:rsidR="009918C7" w:rsidRPr="00A1756B" w:rsidTr="00717969">
        <w:trPr>
          <w:trHeight w:val="405"/>
        </w:trPr>
        <w:tc>
          <w:tcPr>
            <w:tcW w:w="567" w:type="dxa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 w:rsidRPr="0029594D">
              <w:t>8</w:t>
            </w:r>
          </w:p>
        </w:tc>
        <w:tc>
          <w:tcPr>
            <w:tcW w:w="3970" w:type="dxa"/>
            <w:vAlign w:val="bottom"/>
          </w:tcPr>
          <w:p w:rsidR="009918C7" w:rsidRPr="003B1F26" w:rsidRDefault="009918C7" w:rsidP="00717969">
            <w:pPr>
              <w:rPr>
                <w:rFonts w:ascii="Times New Roman" w:hAnsi="Times New Roman"/>
              </w:rPr>
            </w:pPr>
            <w:r w:rsidRPr="003B1F26">
              <w:rPr>
                <w:rFonts w:ascii="Times New Roman" w:hAnsi="Times New Roman"/>
              </w:rPr>
              <w:t>Płyn do mycia i odkamieniania Mediclean 580 Lime</w:t>
            </w:r>
            <w:r w:rsidR="00DC3621" w:rsidRPr="003B1F26">
              <w:rPr>
                <w:rFonts w:ascii="Times New Roman" w:hAnsi="Times New Roman"/>
              </w:rPr>
              <w:t>lub równoważny</w:t>
            </w:r>
            <w:r w:rsidR="00717969">
              <w:rPr>
                <w:rFonts w:ascii="Times New Roman" w:hAnsi="Times New Roman"/>
              </w:rPr>
              <w:t xml:space="preserve"> op. max 1l</w:t>
            </w:r>
          </w:p>
        </w:tc>
        <w:tc>
          <w:tcPr>
            <w:tcW w:w="709" w:type="dxa"/>
            <w:vAlign w:val="bottom"/>
          </w:tcPr>
          <w:p w:rsidR="009918C7" w:rsidRPr="003B1F26" w:rsidRDefault="00B573E3" w:rsidP="00B573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9918C7" w:rsidRPr="003B1F26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vAlign w:val="bottom"/>
          </w:tcPr>
          <w:p w:rsidR="009918C7" w:rsidRPr="003B1F26" w:rsidRDefault="009918C7" w:rsidP="00974E4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992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  <w:tr w:rsidR="009918C7" w:rsidRPr="00A1756B" w:rsidTr="00717969">
        <w:trPr>
          <w:trHeight w:val="405"/>
        </w:trPr>
        <w:tc>
          <w:tcPr>
            <w:tcW w:w="567" w:type="dxa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 w:rsidRPr="0029594D">
              <w:t>9</w:t>
            </w:r>
          </w:p>
        </w:tc>
        <w:tc>
          <w:tcPr>
            <w:tcW w:w="3970" w:type="dxa"/>
            <w:vAlign w:val="bottom"/>
          </w:tcPr>
          <w:p w:rsidR="009918C7" w:rsidRPr="003B1F26" w:rsidRDefault="009918C7" w:rsidP="00717969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Odtłuszczacz do urządzeń kuchennych </w:t>
            </w:r>
            <w:r w:rsidR="00717969">
              <w:rPr>
                <w:rFonts w:ascii="Times New Roman" w:hAnsi="Times New Roman"/>
                <w:color w:val="000000"/>
              </w:rPr>
              <w:t xml:space="preserve">op. </w:t>
            </w:r>
            <w:r w:rsidR="00717969">
              <w:rPr>
                <w:rFonts w:ascii="Times New Roman" w:hAnsi="Times New Roman"/>
                <w:color w:val="000000"/>
              </w:rPr>
              <w:lastRenderedPageBreak/>
              <w:t>max 1</w:t>
            </w:r>
            <w:r w:rsidRPr="003B1F26">
              <w:rPr>
                <w:rFonts w:ascii="Times New Roman" w:hAnsi="Times New Roman"/>
                <w:color w:val="000000"/>
              </w:rPr>
              <w:t>l</w:t>
            </w:r>
          </w:p>
        </w:tc>
        <w:tc>
          <w:tcPr>
            <w:tcW w:w="709" w:type="dxa"/>
            <w:vAlign w:val="bottom"/>
          </w:tcPr>
          <w:p w:rsidR="009918C7" w:rsidRPr="003B1F26" w:rsidRDefault="00B573E3" w:rsidP="00717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l</w:t>
            </w:r>
            <w:r w:rsidR="009918C7"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9918C7" w:rsidRPr="003B1F26" w:rsidRDefault="009918C7" w:rsidP="00974E4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992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  <w:tr w:rsidR="009918C7" w:rsidRPr="00A1756B" w:rsidTr="00717969">
        <w:trPr>
          <w:trHeight w:val="180"/>
        </w:trPr>
        <w:tc>
          <w:tcPr>
            <w:tcW w:w="567" w:type="dxa"/>
          </w:tcPr>
          <w:p w:rsidR="009918C7" w:rsidRPr="0029594D" w:rsidRDefault="009918C7" w:rsidP="00717969">
            <w:pPr>
              <w:spacing w:after="0" w:line="240" w:lineRule="auto"/>
              <w:jc w:val="center"/>
            </w:pPr>
            <w:r>
              <w:lastRenderedPageBreak/>
              <w:t>10</w:t>
            </w:r>
          </w:p>
        </w:tc>
        <w:tc>
          <w:tcPr>
            <w:tcW w:w="3970" w:type="dxa"/>
            <w:vAlign w:val="bottom"/>
          </w:tcPr>
          <w:p w:rsidR="009918C7" w:rsidRPr="003B1F26" w:rsidRDefault="009918C7" w:rsidP="00717969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Preparat myjąco – dezynfekujący </w:t>
            </w:r>
            <w:r w:rsidR="00717969">
              <w:rPr>
                <w:rFonts w:ascii="Times New Roman" w:hAnsi="Times New Roman"/>
                <w:color w:val="000000"/>
              </w:rPr>
              <w:t xml:space="preserve">op. max </w:t>
            </w:r>
            <w:r w:rsidRPr="003B1F26">
              <w:rPr>
                <w:rFonts w:ascii="Times New Roman" w:hAnsi="Times New Roman"/>
                <w:color w:val="000000"/>
              </w:rPr>
              <w:t>5 l</w:t>
            </w:r>
          </w:p>
        </w:tc>
        <w:tc>
          <w:tcPr>
            <w:tcW w:w="709" w:type="dxa"/>
            <w:vAlign w:val="bottom"/>
          </w:tcPr>
          <w:p w:rsidR="009918C7" w:rsidRPr="003B1F26" w:rsidRDefault="00B573E3" w:rsidP="00717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="009918C7" w:rsidRPr="003B1F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9" w:type="dxa"/>
            <w:vAlign w:val="bottom"/>
          </w:tcPr>
          <w:p w:rsidR="009918C7" w:rsidRPr="003B1F26" w:rsidRDefault="009918C7" w:rsidP="00974E4A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567" w:type="dxa"/>
            <w:vAlign w:val="center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992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  <w:tr w:rsidR="009918C7" w:rsidRPr="00A1756B" w:rsidTr="00717969">
        <w:trPr>
          <w:trHeight w:val="315"/>
        </w:trPr>
        <w:tc>
          <w:tcPr>
            <w:tcW w:w="567" w:type="dxa"/>
          </w:tcPr>
          <w:p w:rsidR="009918C7" w:rsidRDefault="009918C7" w:rsidP="00717969">
            <w:pPr>
              <w:jc w:val="center"/>
            </w:pPr>
          </w:p>
        </w:tc>
        <w:tc>
          <w:tcPr>
            <w:tcW w:w="7797" w:type="dxa"/>
            <w:gridSpan w:val="6"/>
            <w:vAlign w:val="bottom"/>
          </w:tcPr>
          <w:p w:rsidR="009918C7" w:rsidRPr="00561617" w:rsidRDefault="009918C7" w:rsidP="00717969">
            <w:pPr>
              <w:spacing w:after="0" w:line="240" w:lineRule="auto"/>
              <w:jc w:val="right"/>
            </w:pPr>
            <w:r>
              <w:rPr>
                <w:color w:val="000000"/>
              </w:rPr>
              <w:t>Razem:</w:t>
            </w:r>
          </w:p>
        </w:tc>
        <w:tc>
          <w:tcPr>
            <w:tcW w:w="1134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  <w:tc>
          <w:tcPr>
            <w:tcW w:w="1418" w:type="dxa"/>
          </w:tcPr>
          <w:p w:rsidR="009918C7" w:rsidRPr="00561617" w:rsidRDefault="009918C7" w:rsidP="00717969">
            <w:pPr>
              <w:spacing w:after="0" w:line="240" w:lineRule="auto"/>
            </w:pPr>
          </w:p>
        </w:tc>
      </w:tr>
    </w:tbl>
    <w:p w:rsidR="009918C7" w:rsidRDefault="009918C7" w:rsidP="009918C7">
      <w:pPr>
        <w:spacing w:after="0" w:line="360" w:lineRule="auto"/>
        <w:ind w:left="-709" w:right="-993"/>
        <w:jc w:val="both"/>
        <w:rPr>
          <w:rFonts w:ascii="Times New Roman" w:hAnsi="Times New Roman"/>
          <w:sz w:val="24"/>
          <w:szCs w:val="24"/>
        </w:rPr>
      </w:pPr>
    </w:p>
    <w:p w:rsidR="009918C7" w:rsidRDefault="009918C7" w:rsidP="009918C7">
      <w:pPr>
        <w:spacing w:after="0" w:line="360" w:lineRule="auto"/>
        <w:ind w:left="-709" w:right="-993"/>
        <w:jc w:val="both"/>
        <w:rPr>
          <w:rFonts w:ascii="Times New Roman" w:hAnsi="Times New Roman"/>
          <w:sz w:val="24"/>
          <w:szCs w:val="24"/>
        </w:rPr>
      </w:pPr>
      <w:r w:rsidRPr="004B001B">
        <w:rPr>
          <w:rFonts w:ascii="Times New Roman" w:hAnsi="Times New Roman"/>
          <w:sz w:val="24"/>
          <w:szCs w:val="24"/>
        </w:rPr>
        <w:t xml:space="preserve">Do łącznej cenę oferty oprócz ceny produktów </w:t>
      </w:r>
      <w:r>
        <w:rPr>
          <w:rFonts w:ascii="Times New Roman" w:hAnsi="Times New Roman"/>
          <w:sz w:val="24"/>
          <w:szCs w:val="24"/>
        </w:rPr>
        <w:t>został doliczony</w:t>
      </w:r>
      <w:r w:rsidRPr="004B001B">
        <w:rPr>
          <w:rFonts w:ascii="Times New Roman" w:hAnsi="Times New Roman"/>
          <w:sz w:val="24"/>
          <w:szCs w:val="24"/>
        </w:rPr>
        <w:t xml:space="preserve"> koszt dostarczenia </w:t>
      </w:r>
      <w:r>
        <w:rPr>
          <w:rFonts w:ascii="Times New Roman" w:hAnsi="Times New Roman"/>
          <w:sz w:val="24"/>
          <w:szCs w:val="24"/>
        </w:rPr>
        <w:t>produktów</w:t>
      </w:r>
      <w:r w:rsidRPr="004B001B">
        <w:rPr>
          <w:rFonts w:ascii="Times New Roman" w:hAnsi="Times New Roman"/>
          <w:sz w:val="24"/>
          <w:szCs w:val="24"/>
        </w:rPr>
        <w:t xml:space="preserve"> do placówek Zamawiającego i wyładunku do pomieszczenia wskazanego przez przedstawiciela </w:t>
      </w:r>
      <w:r>
        <w:rPr>
          <w:rFonts w:ascii="Times New Roman" w:hAnsi="Times New Roman"/>
          <w:sz w:val="24"/>
          <w:szCs w:val="24"/>
        </w:rPr>
        <w:t>Zamawiającego siłami Wykonawcy, a także koszt</w:t>
      </w:r>
      <w:r w:rsidRPr="004B001B">
        <w:rPr>
          <w:rFonts w:ascii="Times New Roman" w:hAnsi="Times New Roman"/>
          <w:sz w:val="24"/>
          <w:szCs w:val="24"/>
        </w:rPr>
        <w:t xml:space="preserve"> opakowań i udzielonej gwarancji jakości</w:t>
      </w:r>
    </w:p>
    <w:p w:rsidR="009918C7" w:rsidRPr="004B001B" w:rsidRDefault="009918C7" w:rsidP="009918C7">
      <w:pPr>
        <w:spacing w:after="0" w:line="360" w:lineRule="auto"/>
        <w:ind w:left="-709" w:right="-993"/>
        <w:jc w:val="both"/>
        <w:rPr>
          <w:rFonts w:ascii="Times New Roman" w:hAnsi="Times New Roman"/>
          <w:i/>
          <w:sz w:val="24"/>
          <w:szCs w:val="24"/>
        </w:rPr>
      </w:pPr>
    </w:p>
    <w:p w:rsidR="009918C7" w:rsidRPr="00173A92" w:rsidRDefault="009918C7" w:rsidP="009918C7">
      <w:pPr>
        <w:spacing w:after="0"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9918C7" w:rsidRDefault="009918C7" w:rsidP="009918C7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A031B3" w:rsidRDefault="00A031B3" w:rsidP="009918C7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9918C7" w:rsidRDefault="009918C7" w:rsidP="009918C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301C2">
        <w:rPr>
          <w:rFonts w:ascii="Times New Roman" w:hAnsi="Times New Roman"/>
          <w:b/>
          <w:sz w:val="24"/>
          <w:szCs w:val="24"/>
        </w:rPr>
        <w:t>II Kryterium – Termin rozpatrzenia reklamacji</w:t>
      </w:r>
    </w:p>
    <w:tbl>
      <w:tblPr>
        <w:tblpPr w:leftFromText="141" w:rightFromText="141" w:vertAnchor="text" w:horzAnchor="margin" w:tblpXSpec="center" w:tblpY="6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8"/>
        <w:gridCol w:w="7831"/>
      </w:tblGrid>
      <w:tr w:rsidR="009918C7" w:rsidRPr="00AF48FB" w:rsidTr="00717969">
        <w:trPr>
          <w:trHeight w:val="466"/>
        </w:trPr>
        <w:tc>
          <w:tcPr>
            <w:tcW w:w="2058" w:type="dxa"/>
          </w:tcPr>
          <w:p w:rsidR="009918C7" w:rsidRPr="005F5E19" w:rsidRDefault="009918C7" w:rsidP="00717969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5E19">
              <w:rPr>
                <w:rFonts w:ascii="Times New Roman" w:hAnsi="Times New Roman"/>
                <w:b/>
                <w:sz w:val="24"/>
                <w:szCs w:val="24"/>
              </w:rPr>
              <w:t>Zaznaczyć jedną odpowiedź</w:t>
            </w:r>
          </w:p>
        </w:tc>
        <w:tc>
          <w:tcPr>
            <w:tcW w:w="7831" w:type="dxa"/>
            <w:vAlign w:val="center"/>
          </w:tcPr>
          <w:p w:rsidR="009918C7" w:rsidRPr="00967AE9" w:rsidRDefault="009918C7" w:rsidP="00717969">
            <w:pPr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5F5E19">
              <w:rPr>
                <w:rFonts w:ascii="Times New Roman" w:hAnsi="Times New Roman"/>
                <w:b/>
                <w:sz w:val="24"/>
                <w:szCs w:val="24"/>
              </w:rPr>
              <w:t>Czas przyjęcia reklamacji i podjęcia odpowiednich działań</w:t>
            </w:r>
          </w:p>
        </w:tc>
      </w:tr>
      <w:tr w:rsidR="009918C7" w:rsidRPr="00AF48FB" w:rsidTr="00717969">
        <w:trPr>
          <w:trHeight w:val="544"/>
        </w:trPr>
        <w:tc>
          <w:tcPr>
            <w:tcW w:w="2058" w:type="dxa"/>
            <w:vAlign w:val="center"/>
          </w:tcPr>
          <w:p w:rsidR="009918C7" w:rsidRPr="005F5E19" w:rsidRDefault="009918C7" w:rsidP="00717969">
            <w:pPr>
              <w:pStyle w:val="Akapitzlist"/>
              <w:numPr>
                <w:ilvl w:val="0"/>
                <w:numId w:val="10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31" w:type="dxa"/>
          </w:tcPr>
          <w:p w:rsidR="009918C7" w:rsidRPr="00967AE9" w:rsidRDefault="009918C7" w:rsidP="00717969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sz w:val="24"/>
                <w:szCs w:val="24"/>
              </w:rPr>
              <w:t xml:space="preserve">Szybkie rozpatrzenie i przyjęcie reklamacji. Wymiana złego towaru </w:t>
            </w:r>
            <w:r w:rsidR="00A031B3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>i przywiezienie towaru dobrego jakościowo i odpo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wiadającego normom jakościowym </w:t>
            </w:r>
            <w:r w:rsidRPr="00104F7C">
              <w:rPr>
                <w:rFonts w:ascii="Times New Roman" w:hAnsi="Times New Roman"/>
                <w:sz w:val="24"/>
                <w:szCs w:val="24"/>
              </w:rPr>
              <w:t>do w ciągu trzech dni od zgłoszenia reklama</w:t>
            </w:r>
            <w:r>
              <w:rPr>
                <w:rFonts w:ascii="Times New Roman" w:hAnsi="Times New Roman"/>
                <w:sz w:val="24"/>
                <w:szCs w:val="24"/>
              </w:rPr>
              <w:t>cji, w godzinach  07:30 -13:30</w:t>
            </w:r>
          </w:p>
        </w:tc>
      </w:tr>
      <w:tr w:rsidR="009918C7" w:rsidRPr="00AF48FB" w:rsidTr="00717969">
        <w:trPr>
          <w:trHeight w:val="423"/>
        </w:trPr>
        <w:tc>
          <w:tcPr>
            <w:tcW w:w="2058" w:type="dxa"/>
            <w:vAlign w:val="center"/>
          </w:tcPr>
          <w:p w:rsidR="009918C7" w:rsidRPr="005F5E19" w:rsidRDefault="009918C7" w:rsidP="00717969">
            <w:pPr>
              <w:pStyle w:val="Akapitzlist"/>
              <w:numPr>
                <w:ilvl w:val="0"/>
                <w:numId w:val="10"/>
              </w:numPr>
              <w:autoSpaceDN w:val="0"/>
              <w:adjustRightInd w:val="0"/>
              <w:spacing w:line="36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31" w:type="dxa"/>
          </w:tcPr>
          <w:p w:rsidR="009918C7" w:rsidRPr="00967AE9" w:rsidRDefault="009918C7" w:rsidP="001F089F">
            <w:pPr>
              <w:autoSpaceDN w:val="0"/>
              <w:adjustRightInd w:val="0"/>
              <w:spacing w:line="36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  <w:r w:rsidRPr="00173A92">
              <w:rPr>
                <w:rFonts w:ascii="Times New Roman" w:hAnsi="Times New Roman"/>
                <w:sz w:val="24"/>
                <w:szCs w:val="24"/>
              </w:rPr>
              <w:t>Szybkie rozpatrzenie i przyjęcie reklamacji. Wymiana złego towaru</w:t>
            </w:r>
            <w:r w:rsidR="001F089F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173A92">
              <w:rPr>
                <w:rFonts w:ascii="Times New Roman" w:hAnsi="Times New Roman"/>
                <w:sz w:val="24"/>
                <w:szCs w:val="24"/>
              </w:rPr>
              <w:t xml:space="preserve"> i przywiezienie towaru dobrego jakościowo i odpo</w:t>
            </w:r>
            <w:r>
              <w:rPr>
                <w:rFonts w:ascii="Times New Roman" w:hAnsi="Times New Roman"/>
                <w:sz w:val="24"/>
                <w:szCs w:val="24"/>
              </w:rPr>
              <w:t>wiadającego normom jakościowym w ciągu pięciu</w:t>
            </w:r>
            <w:r w:rsidRPr="00104F7C">
              <w:rPr>
                <w:rFonts w:ascii="Times New Roman" w:hAnsi="Times New Roman"/>
                <w:sz w:val="24"/>
                <w:szCs w:val="24"/>
              </w:rPr>
              <w:t xml:space="preserve"> dni od zgłoszenia reklamacji, w godzinach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07:30-13:30 </w:t>
            </w:r>
          </w:p>
        </w:tc>
      </w:tr>
    </w:tbl>
    <w:p w:rsidR="009918C7" w:rsidRDefault="009918C7" w:rsidP="009918C7">
      <w:pPr>
        <w:spacing w:after="0" w:line="360" w:lineRule="auto"/>
        <w:ind w:left="3261"/>
        <w:rPr>
          <w:rFonts w:ascii="Times New Roman" w:hAnsi="Times New Roman"/>
          <w:i/>
          <w:sz w:val="24"/>
          <w:szCs w:val="24"/>
        </w:rPr>
      </w:pPr>
    </w:p>
    <w:p w:rsidR="009918C7" w:rsidRPr="00173A92" w:rsidRDefault="009918C7" w:rsidP="009918C7">
      <w:pPr>
        <w:spacing w:after="0"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9918C7" w:rsidRDefault="009918C7" w:rsidP="009918C7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1F089F" w:rsidRDefault="001F089F" w:rsidP="009918C7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</w:p>
    <w:p w:rsidR="00E04EC6" w:rsidRPr="00E04EC6" w:rsidRDefault="00E04EC6" w:rsidP="00E04EC6">
      <w:pPr>
        <w:pStyle w:val="Tekstkomentarza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04EC6">
        <w:rPr>
          <w:rFonts w:ascii="Times New Roman" w:hAnsi="Times New Roman"/>
          <w:b/>
          <w:sz w:val="24"/>
          <w:szCs w:val="24"/>
          <w:u w:val="single"/>
        </w:rPr>
        <w:t>Lista produktów wraz z pisemnym oświadczeniem potwierdzającym równoważność zaproponowanych produktów.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238"/>
        <w:gridCol w:w="992"/>
        <w:gridCol w:w="2977"/>
      </w:tblGrid>
      <w:tr w:rsidR="00E04EC6" w:rsidRPr="006B5DFF" w:rsidTr="00E04EC6">
        <w:trPr>
          <w:cantSplit/>
          <w:trHeight w:val="1460"/>
        </w:trPr>
        <w:tc>
          <w:tcPr>
            <w:tcW w:w="709" w:type="dxa"/>
            <w:vAlign w:val="center"/>
          </w:tcPr>
          <w:p w:rsidR="00E04EC6" w:rsidRPr="00E04EC6" w:rsidRDefault="00E04EC6" w:rsidP="00795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lastRenderedPageBreak/>
              <w:t>Lp.</w:t>
            </w:r>
          </w:p>
          <w:p w:rsidR="00E04EC6" w:rsidRPr="00E04EC6" w:rsidRDefault="00E04EC6" w:rsidP="00795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8" w:type="dxa"/>
            <w:vAlign w:val="center"/>
          </w:tcPr>
          <w:p w:rsidR="00E04EC6" w:rsidRPr="00E04EC6" w:rsidRDefault="00E04EC6" w:rsidP="00795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Opis asortymentu</w:t>
            </w:r>
          </w:p>
        </w:tc>
        <w:tc>
          <w:tcPr>
            <w:tcW w:w="992" w:type="dxa"/>
            <w:textDirection w:val="btLr"/>
            <w:vAlign w:val="center"/>
          </w:tcPr>
          <w:p w:rsidR="00E04EC6" w:rsidRPr="00E04EC6" w:rsidRDefault="00E04EC6" w:rsidP="00E04E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Opakowanie jednostkowe</w:t>
            </w:r>
          </w:p>
        </w:tc>
        <w:tc>
          <w:tcPr>
            <w:tcW w:w="2977" w:type="dxa"/>
            <w:vAlign w:val="center"/>
          </w:tcPr>
          <w:p w:rsidR="00E04EC6" w:rsidRPr="00E04EC6" w:rsidRDefault="00E04EC6" w:rsidP="00795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Zaproponowany produkt</w:t>
            </w:r>
          </w:p>
        </w:tc>
      </w:tr>
      <w:tr w:rsidR="00E04EC6" w:rsidRPr="009D3CB0" w:rsidTr="00E04EC6">
        <w:trPr>
          <w:cantSplit/>
          <w:trHeight w:val="495"/>
        </w:trPr>
        <w:tc>
          <w:tcPr>
            <w:tcW w:w="709" w:type="dxa"/>
            <w:vAlign w:val="center"/>
          </w:tcPr>
          <w:p w:rsidR="00E04EC6" w:rsidRPr="00E04EC6" w:rsidRDefault="00E04EC6" w:rsidP="007950FD">
            <w:pPr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Kol.1</w:t>
            </w:r>
          </w:p>
        </w:tc>
        <w:tc>
          <w:tcPr>
            <w:tcW w:w="6238" w:type="dxa"/>
            <w:vAlign w:val="center"/>
          </w:tcPr>
          <w:p w:rsidR="00E04EC6" w:rsidRPr="00E04EC6" w:rsidRDefault="00E04EC6" w:rsidP="007950FD">
            <w:pPr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Kol.2</w:t>
            </w:r>
          </w:p>
        </w:tc>
        <w:tc>
          <w:tcPr>
            <w:tcW w:w="992" w:type="dxa"/>
            <w:vAlign w:val="center"/>
          </w:tcPr>
          <w:p w:rsidR="00E04EC6" w:rsidRPr="00E04EC6" w:rsidRDefault="00E04EC6" w:rsidP="00795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C6" w:rsidRPr="00E04EC6" w:rsidRDefault="00E04EC6" w:rsidP="00795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Kol. 3</w:t>
            </w:r>
          </w:p>
          <w:p w:rsidR="00E04EC6" w:rsidRPr="00E04EC6" w:rsidRDefault="00E04EC6" w:rsidP="007950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center"/>
          </w:tcPr>
          <w:p w:rsidR="00E04EC6" w:rsidRPr="00E04EC6" w:rsidRDefault="00E04EC6" w:rsidP="007950FD">
            <w:pPr>
              <w:jc w:val="center"/>
              <w:rPr>
                <w:rFonts w:ascii="Times New Roman" w:hAnsi="Times New Roman"/>
              </w:rPr>
            </w:pPr>
            <w:r w:rsidRPr="00E04EC6">
              <w:rPr>
                <w:rFonts w:ascii="Times New Roman" w:hAnsi="Times New Roman"/>
              </w:rPr>
              <w:t>Kol.4</w:t>
            </w:r>
          </w:p>
        </w:tc>
      </w:tr>
      <w:tr w:rsidR="00E04EC6" w:rsidRPr="003B1F26" w:rsidTr="00E04EC6">
        <w:trPr>
          <w:trHeight w:val="411"/>
        </w:trPr>
        <w:tc>
          <w:tcPr>
            <w:tcW w:w="709" w:type="dxa"/>
          </w:tcPr>
          <w:p w:rsidR="00E04EC6" w:rsidRPr="0029594D" w:rsidRDefault="00E04EC6" w:rsidP="007950FD">
            <w:pPr>
              <w:spacing w:after="0" w:line="240" w:lineRule="auto"/>
              <w:jc w:val="center"/>
            </w:pPr>
            <w:r w:rsidRPr="0029594D">
              <w:t>1</w:t>
            </w:r>
          </w:p>
        </w:tc>
        <w:tc>
          <w:tcPr>
            <w:tcW w:w="6238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</w:rPr>
            </w:pPr>
            <w:r w:rsidRPr="003B1F26">
              <w:rPr>
                <w:rFonts w:ascii="Times New Roman" w:hAnsi="Times New Roman"/>
              </w:rPr>
              <w:t xml:space="preserve">Koncentrat do mycia wszelkich wodoodpornych  posadzek - Mediclean 110 Floor lub równoważny </w:t>
            </w:r>
            <w:r>
              <w:rPr>
                <w:rFonts w:ascii="Times New Roman" w:hAnsi="Times New Roman"/>
              </w:rPr>
              <w:t>op. max 5 l</w:t>
            </w:r>
          </w:p>
        </w:tc>
        <w:tc>
          <w:tcPr>
            <w:tcW w:w="992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bottom"/>
          </w:tcPr>
          <w:p w:rsidR="00E04EC6" w:rsidRPr="003B1F26" w:rsidRDefault="00E04EC6" w:rsidP="007950FD">
            <w:pPr>
              <w:jc w:val="right"/>
              <w:rPr>
                <w:rFonts w:ascii="Times New Roman" w:hAnsi="Times New Roman"/>
              </w:rPr>
            </w:pPr>
          </w:p>
        </w:tc>
      </w:tr>
      <w:tr w:rsidR="00E04EC6" w:rsidRPr="003B1F26" w:rsidTr="00E04EC6">
        <w:trPr>
          <w:trHeight w:val="417"/>
        </w:trPr>
        <w:tc>
          <w:tcPr>
            <w:tcW w:w="709" w:type="dxa"/>
          </w:tcPr>
          <w:p w:rsidR="00E04EC6" w:rsidRPr="0029594D" w:rsidRDefault="00E04EC6" w:rsidP="007950FD">
            <w:pPr>
              <w:spacing w:after="0" w:line="240" w:lineRule="auto"/>
              <w:jc w:val="center"/>
            </w:pPr>
            <w:r w:rsidRPr="0029594D">
              <w:t>2</w:t>
            </w:r>
          </w:p>
        </w:tc>
        <w:tc>
          <w:tcPr>
            <w:tcW w:w="6238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Koncentrat do mycia powierzchni pionowych, szyb, luster i </w:t>
            </w:r>
            <w:r>
              <w:rPr>
                <w:rFonts w:ascii="Times New Roman" w:hAnsi="Times New Roman"/>
                <w:color w:val="000000"/>
              </w:rPr>
              <w:t xml:space="preserve">podłoży z wysokim połyskiem Mediclean 210 Surface 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op. max 5 l</w:t>
            </w:r>
          </w:p>
        </w:tc>
        <w:tc>
          <w:tcPr>
            <w:tcW w:w="992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E04EC6" w:rsidRPr="003B1F26" w:rsidRDefault="00E04EC6" w:rsidP="007950F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04EC6" w:rsidRPr="003B1F26" w:rsidTr="00E04EC6">
        <w:trPr>
          <w:trHeight w:val="409"/>
        </w:trPr>
        <w:tc>
          <w:tcPr>
            <w:tcW w:w="709" w:type="dxa"/>
          </w:tcPr>
          <w:p w:rsidR="00E04EC6" w:rsidRPr="0029594D" w:rsidRDefault="00E04EC6" w:rsidP="007950FD">
            <w:pPr>
              <w:spacing w:after="0" w:line="240" w:lineRule="auto"/>
              <w:jc w:val="center"/>
            </w:pPr>
            <w:r w:rsidRPr="0029594D">
              <w:t>3</w:t>
            </w:r>
          </w:p>
        </w:tc>
        <w:tc>
          <w:tcPr>
            <w:tcW w:w="6238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Koncentrat do mycia pomieszczeń sanitarnych, </w:t>
            </w:r>
            <w:r>
              <w:rPr>
                <w:rFonts w:ascii="Times New Roman" w:hAnsi="Times New Roman"/>
                <w:color w:val="000000"/>
              </w:rPr>
              <w:t xml:space="preserve">armatury </w:t>
            </w:r>
            <w:r w:rsidRPr="003B1F26">
              <w:rPr>
                <w:rFonts w:ascii="Times New Roman" w:hAnsi="Times New Roman"/>
                <w:color w:val="000000"/>
              </w:rPr>
              <w:t>Mediclean 310 Sanit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op. max 5 l</w:t>
            </w:r>
          </w:p>
        </w:tc>
        <w:tc>
          <w:tcPr>
            <w:tcW w:w="992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E04EC6" w:rsidRPr="003B1F26" w:rsidRDefault="00E04EC6" w:rsidP="007950F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04EC6" w:rsidRPr="003B1F26" w:rsidTr="00E04EC6">
        <w:trPr>
          <w:trHeight w:val="428"/>
        </w:trPr>
        <w:tc>
          <w:tcPr>
            <w:tcW w:w="709" w:type="dxa"/>
          </w:tcPr>
          <w:p w:rsidR="00E04EC6" w:rsidRPr="0029594D" w:rsidRDefault="00E04EC6" w:rsidP="007950FD">
            <w:pPr>
              <w:spacing w:after="0" w:line="240" w:lineRule="auto"/>
              <w:jc w:val="center"/>
            </w:pPr>
            <w:r w:rsidRPr="0029594D">
              <w:t>4</w:t>
            </w:r>
          </w:p>
        </w:tc>
        <w:tc>
          <w:tcPr>
            <w:tcW w:w="6238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>Koncentrat do mycia i dezynfekcj</w:t>
            </w:r>
            <w:r>
              <w:rPr>
                <w:rFonts w:ascii="Times New Roman" w:hAnsi="Times New Roman"/>
                <w:color w:val="000000"/>
              </w:rPr>
              <w:t xml:space="preserve">i powierzchni w gastronomii </w:t>
            </w:r>
            <w:r w:rsidRPr="003B1F26">
              <w:rPr>
                <w:rFonts w:ascii="Times New Roman" w:hAnsi="Times New Roman"/>
                <w:color w:val="000000"/>
              </w:rPr>
              <w:t>Mediclean 560 DeziClean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op. max 5l</w:t>
            </w:r>
          </w:p>
        </w:tc>
        <w:tc>
          <w:tcPr>
            <w:tcW w:w="992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E04EC6" w:rsidRPr="003B1F26" w:rsidRDefault="00E04EC6" w:rsidP="007950F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04EC6" w:rsidRPr="003B1F26" w:rsidTr="00E04EC6">
        <w:trPr>
          <w:trHeight w:val="406"/>
        </w:trPr>
        <w:tc>
          <w:tcPr>
            <w:tcW w:w="709" w:type="dxa"/>
          </w:tcPr>
          <w:p w:rsidR="00E04EC6" w:rsidRPr="0029594D" w:rsidRDefault="00E04EC6" w:rsidP="007950FD">
            <w:pPr>
              <w:spacing w:after="0" w:line="240" w:lineRule="auto"/>
              <w:jc w:val="center"/>
            </w:pPr>
            <w:r w:rsidRPr="0029594D">
              <w:t>5</w:t>
            </w:r>
          </w:p>
        </w:tc>
        <w:tc>
          <w:tcPr>
            <w:tcW w:w="6238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Preparat dezynfekujący gotowy do użycia </w:t>
            </w:r>
            <w:r>
              <w:rPr>
                <w:rFonts w:ascii="Times New Roman" w:hAnsi="Times New Roman"/>
                <w:color w:val="000000"/>
              </w:rPr>
              <w:t>op.max1l</w:t>
            </w:r>
          </w:p>
        </w:tc>
        <w:tc>
          <w:tcPr>
            <w:tcW w:w="992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E04EC6" w:rsidRPr="003B1F26" w:rsidRDefault="00E04EC6" w:rsidP="007950F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04EC6" w:rsidRPr="003B1F26" w:rsidTr="00E04EC6">
        <w:trPr>
          <w:trHeight w:val="427"/>
        </w:trPr>
        <w:tc>
          <w:tcPr>
            <w:tcW w:w="709" w:type="dxa"/>
          </w:tcPr>
          <w:p w:rsidR="00E04EC6" w:rsidRPr="0029594D" w:rsidRDefault="00E04EC6" w:rsidP="007950FD">
            <w:pPr>
              <w:spacing w:after="0" w:line="240" w:lineRule="auto"/>
              <w:jc w:val="center"/>
            </w:pPr>
            <w:r w:rsidRPr="0029594D">
              <w:t>6</w:t>
            </w:r>
          </w:p>
        </w:tc>
        <w:tc>
          <w:tcPr>
            <w:tcW w:w="6238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>Płyn myjący do zmyware</w:t>
            </w:r>
            <w:r>
              <w:rPr>
                <w:rFonts w:ascii="Times New Roman" w:hAnsi="Times New Roman"/>
                <w:color w:val="000000"/>
              </w:rPr>
              <w:t>k Mediclean 540 Dishes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op. max 10l.</w:t>
            </w:r>
          </w:p>
        </w:tc>
        <w:tc>
          <w:tcPr>
            <w:tcW w:w="992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E04EC6" w:rsidRPr="003B1F26" w:rsidRDefault="00E04EC6" w:rsidP="007950F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04EC6" w:rsidRPr="003B1F26" w:rsidTr="00E04EC6">
        <w:trPr>
          <w:trHeight w:val="405"/>
        </w:trPr>
        <w:tc>
          <w:tcPr>
            <w:tcW w:w="709" w:type="dxa"/>
          </w:tcPr>
          <w:p w:rsidR="00E04EC6" w:rsidRPr="0029594D" w:rsidRDefault="00E04EC6" w:rsidP="007950FD">
            <w:pPr>
              <w:spacing w:after="0" w:line="240" w:lineRule="auto"/>
              <w:jc w:val="center"/>
            </w:pPr>
            <w:r w:rsidRPr="0029594D">
              <w:t>7</w:t>
            </w:r>
          </w:p>
        </w:tc>
        <w:tc>
          <w:tcPr>
            <w:tcW w:w="6238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>Płyn nabłyszczający do zmywarek Mediclean 550 Dishes</w:t>
            </w:r>
            <w:r w:rsidRPr="003B1F26">
              <w:rPr>
                <w:rFonts w:ascii="Times New Roman" w:hAnsi="Times New Roman"/>
              </w:rPr>
              <w:t>lub równoważny</w:t>
            </w:r>
            <w:r>
              <w:rPr>
                <w:rFonts w:ascii="Times New Roman" w:hAnsi="Times New Roman"/>
              </w:rPr>
              <w:t xml:space="preserve"> op. max 5l</w:t>
            </w:r>
          </w:p>
        </w:tc>
        <w:tc>
          <w:tcPr>
            <w:tcW w:w="992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E04EC6" w:rsidRPr="003B1F26" w:rsidRDefault="00E04EC6" w:rsidP="007950F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04EC6" w:rsidRPr="003B1F26" w:rsidTr="00E04EC6">
        <w:trPr>
          <w:trHeight w:val="405"/>
        </w:trPr>
        <w:tc>
          <w:tcPr>
            <w:tcW w:w="709" w:type="dxa"/>
          </w:tcPr>
          <w:p w:rsidR="00E04EC6" w:rsidRPr="0029594D" w:rsidRDefault="00E04EC6" w:rsidP="007950FD">
            <w:pPr>
              <w:spacing w:after="0" w:line="240" w:lineRule="auto"/>
              <w:jc w:val="center"/>
            </w:pPr>
            <w:r w:rsidRPr="0029594D">
              <w:t>8</w:t>
            </w:r>
          </w:p>
        </w:tc>
        <w:tc>
          <w:tcPr>
            <w:tcW w:w="6238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</w:rPr>
            </w:pPr>
            <w:r w:rsidRPr="003B1F26">
              <w:rPr>
                <w:rFonts w:ascii="Times New Roman" w:hAnsi="Times New Roman"/>
              </w:rPr>
              <w:t>Płyn do mycia i odkamieniania Mediclean 580 Limelub równoważny</w:t>
            </w:r>
            <w:r>
              <w:rPr>
                <w:rFonts w:ascii="Times New Roman" w:hAnsi="Times New Roman"/>
              </w:rPr>
              <w:t xml:space="preserve"> op. max 1l</w:t>
            </w:r>
          </w:p>
        </w:tc>
        <w:tc>
          <w:tcPr>
            <w:tcW w:w="992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vAlign w:val="bottom"/>
          </w:tcPr>
          <w:p w:rsidR="00E04EC6" w:rsidRPr="003B1F26" w:rsidRDefault="00E04EC6" w:rsidP="007950FD">
            <w:pPr>
              <w:jc w:val="right"/>
              <w:rPr>
                <w:rFonts w:ascii="Times New Roman" w:hAnsi="Times New Roman"/>
              </w:rPr>
            </w:pPr>
          </w:p>
        </w:tc>
      </w:tr>
      <w:tr w:rsidR="00E04EC6" w:rsidRPr="003B1F26" w:rsidTr="00E04EC6">
        <w:trPr>
          <w:trHeight w:val="405"/>
        </w:trPr>
        <w:tc>
          <w:tcPr>
            <w:tcW w:w="709" w:type="dxa"/>
          </w:tcPr>
          <w:p w:rsidR="00E04EC6" w:rsidRPr="0029594D" w:rsidRDefault="00E04EC6" w:rsidP="007950FD">
            <w:pPr>
              <w:spacing w:after="0" w:line="240" w:lineRule="auto"/>
              <w:jc w:val="center"/>
            </w:pPr>
            <w:r w:rsidRPr="0029594D">
              <w:t>9</w:t>
            </w:r>
          </w:p>
        </w:tc>
        <w:tc>
          <w:tcPr>
            <w:tcW w:w="6238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Odtłuszczacz do urządzeń kuchennych </w:t>
            </w:r>
            <w:r>
              <w:rPr>
                <w:rFonts w:ascii="Times New Roman" w:hAnsi="Times New Roman"/>
                <w:color w:val="000000"/>
              </w:rPr>
              <w:t>op. max 1</w:t>
            </w:r>
            <w:r w:rsidRPr="003B1F26">
              <w:rPr>
                <w:rFonts w:ascii="Times New Roman" w:hAnsi="Times New Roman"/>
                <w:color w:val="000000"/>
              </w:rPr>
              <w:t>l</w:t>
            </w:r>
          </w:p>
        </w:tc>
        <w:tc>
          <w:tcPr>
            <w:tcW w:w="992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E04EC6" w:rsidRPr="003B1F26" w:rsidRDefault="00E04EC6" w:rsidP="007950F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04EC6" w:rsidRPr="003B1F26" w:rsidTr="00E04EC6">
        <w:trPr>
          <w:trHeight w:val="180"/>
        </w:trPr>
        <w:tc>
          <w:tcPr>
            <w:tcW w:w="709" w:type="dxa"/>
          </w:tcPr>
          <w:p w:rsidR="00E04EC6" w:rsidRPr="0029594D" w:rsidRDefault="00E04EC6" w:rsidP="007950F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6238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  <w:r w:rsidRPr="003B1F26">
              <w:rPr>
                <w:rFonts w:ascii="Times New Roman" w:hAnsi="Times New Roman"/>
                <w:color w:val="000000"/>
              </w:rPr>
              <w:t xml:space="preserve">Preparat myjąco – dezynfekujący </w:t>
            </w:r>
            <w:r>
              <w:rPr>
                <w:rFonts w:ascii="Times New Roman" w:hAnsi="Times New Roman"/>
                <w:color w:val="000000"/>
              </w:rPr>
              <w:t xml:space="preserve">op. max </w:t>
            </w:r>
            <w:r w:rsidRPr="003B1F26">
              <w:rPr>
                <w:rFonts w:ascii="Times New Roman" w:hAnsi="Times New Roman"/>
                <w:color w:val="000000"/>
              </w:rPr>
              <w:t>5 l</w:t>
            </w:r>
          </w:p>
        </w:tc>
        <w:tc>
          <w:tcPr>
            <w:tcW w:w="992" w:type="dxa"/>
            <w:vAlign w:val="bottom"/>
          </w:tcPr>
          <w:p w:rsidR="00E04EC6" w:rsidRPr="003B1F26" w:rsidRDefault="00E04EC6" w:rsidP="007950F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E04EC6" w:rsidRPr="003B1F26" w:rsidRDefault="00E04EC6" w:rsidP="007950F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9B7A08" w:rsidRDefault="009B7A08" w:rsidP="001F089F">
      <w:pPr>
        <w:pStyle w:val="Tekstkomentarza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B7A08" w:rsidRDefault="009B7A08" w:rsidP="001F089F">
      <w:pPr>
        <w:pStyle w:val="Tekstkomentarza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2115" w:rsidRPr="00D22115" w:rsidRDefault="00D22115" w:rsidP="001F089F">
      <w:pPr>
        <w:pStyle w:val="Tekstkomentarza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22115">
        <w:rPr>
          <w:rFonts w:ascii="Times New Roman" w:hAnsi="Times New Roman"/>
          <w:sz w:val="24"/>
          <w:szCs w:val="24"/>
          <w:u w:val="single"/>
        </w:rPr>
        <w:t>Oświadczam, że w/w produkty są produktami równoważnymi do produktów wskazanych w kosztorysie cenowym stanowiącym załącznik nr 2 do zapytania ofertowego.</w:t>
      </w:r>
    </w:p>
    <w:p w:rsidR="00E04EC6" w:rsidRPr="00173A92" w:rsidRDefault="00E04EC6" w:rsidP="00E04EC6">
      <w:pPr>
        <w:spacing w:after="0" w:line="360" w:lineRule="auto"/>
        <w:ind w:left="3261"/>
        <w:rPr>
          <w:rFonts w:ascii="Times New Roman" w:hAnsi="Times New Roman"/>
          <w:i/>
          <w:sz w:val="24"/>
          <w:szCs w:val="24"/>
        </w:rPr>
      </w:pPr>
      <w:r w:rsidRPr="00173A92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</w:t>
      </w:r>
    </w:p>
    <w:p w:rsidR="00E04EC6" w:rsidRDefault="00E04EC6" w:rsidP="00E04EC6">
      <w:pPr>
        <w:spacing w:after="0" w:line="360" w:lineRule="auto"/>
        <w:ind w:left="439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173A92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data i </w:t>
      </w:r>
      <w:r w:rsidRPr="00173A92">
        <w:rPr>
          <w:rFonts w:ascii="Times New Roman" w:hAnsi="Times New Roman"/>
          <w:i/>
          <w:sz w:val="24"/>
          <w:szCs w:val="24"/>
        </w:rPr>
        <w:t>podpis Oferenta )</w:t>
      </w:r>
    </w:p>
    <w:p w:rsidR="009918C7" w:rsidRPr="00173A92" w:rsidRDefault="00974E4A" w:rsidP="009918C7">
      <w:pPr>
        <w:spacing w:line="360" w:lineRule="auto"/>
        <w:ind w:left="7371" w:hanging="7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Nr sprawy MZŻ. 252-</w:t>
      </w:r>
      <w:r w:rsidR="009B7A08">
        <w:rPr>
          <w:rFonts w:ascii="Times New Roman" w:hAnsi="Times New Roman"/>
          <w:sz w:val="24"/>
          <w:szCs w:val="24"/>
        </w:rPr>
        <w:t>4</w:t>
      </w:r>
      <w:r w:rsidR="009918C7">
        <w:rPr>
          <w:rFonts w:ascii="Times New Roman" w:hAnsi="Times New Roman"/>
          <w:sz w:val="24"/>
          <w:szCs w:val="24"/>
        </w:rPr>
        <w:t>/2</w:t>
      </w:r>
      <w:r w:rsidR="009B7A08">
        <w:rPr>
          <w:rFonts w:ascii="Times New Roman" w:hAnsi="Times New Roman"/>
          <w:sz w:val="24"/>
          <w:szCs w:val="24"/>
        </w:rPr>
        <w:t>5</w:t>
      </w:r>
      <w:r w:rsidR="001F089F">
        <w:rPr>
          <w:rFonts w:ascii="Times New Roman" w:hAnsi="Times New Roman"/>
          <w:sz w:val="24"/>
          <w:szCs w:val="24"/>
        </w:rPr>
        <w:t xml:space="preserve">                   </w:t>
      </w:r>
      <w:r w:rsidR="009918C7" w:rsidRPr="00173A92">
        <w:rPr>
          <w:rFonts w:ascii="Times New Roman" w:hAnsi="Times New Roman"/>
          <w:sz w:val="24"/>
          <w:szCs w:val="24"/>
        </w:rPr>
        <w:t>Załącznik nr 3 do zapytania ofertowego – wzór umowy</w:t>
      </w:r>
    </w:p>
    <w:p w:rsidR="009918C7" w:rsidRDefault="009918C7" w:rsidP="009918C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18C7" w:rsidRPr="00173A92" w:rsidRDefault="009918C7" w:rsidP="009918C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>UMOWA nr ………</w:t>
      </w:r>
      <w:r w:rsidR="009B7A08">
        <w:rPr>
          <w:rFonts w:ascii="Times New Roman" w:hAnsi="Times New Roman"/>
          <w:b/>
          <w:sz w:val="24"/>
          <w:szCs w:val="24"/>
        </w:rPr>
        <w:t>/254/2025</w:t>
      </w:r>
    </w:p>
    <w:p w:rsidR="009918C7" w:rsidRPr="00173A92" w:rsidRDefault="009918C7" w:rsidP="009918C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918C7" w:rsidRPr="00173A92" w:rsidRDefault="009918C7" w:rsidP="009918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….</w:t>
      </w:r>
      <w:r w:rsidRPr="00173A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…..</w:t>
      </w:r>
      <w:r w:rsidRPr="00173A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………..</w:t>
      </w:r>
      <w:r w:rsidRPr="00173A92">
        <w:rPr>
          <w:rFonts w:ascii="Times New Roman" w:hAnsi="Times New Roman"/>
          <w:sz w:val="24"/>
          <w:szCs w:val="24"/>
        </w:rPr>
        <w:t xml:space="preserve">r. pomiędzy: </w:t>
      </w:r>
    </w:p>
    <w:p w:rsidR="009918C7" w:rsidRPr="00173A92" w:rsidRDefault="009918C7" w:rsidP="009918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Gminą Lublin </w:t>
      </w:r>
      <w:r>
        <w:rPr>
          <w:rFonts w:ascii="Times New Roman" w:hAnsi="Times New Roman"/>
          <w:sz w:val="24"/>
          <w:szCs w:val="24"/>
        </w:rPr>
        <w:t>Plac Króla Władysława Łokietka 1, 20-109 Lublin posiadająca NIP 946-25-75-811 działającą przez jednostkę organizacyjną Miejski Zespół Żłobków w Lublinie z siedzibą w Lublinie przy ul. Wolskiej 5, 20-411 Lublin, posiadający</w:t>
      </w:r>
      <w:r w:rsidR="009B7A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REGON 430910203, reprezentowany</w:t>
      </w:r>
      <w:r w:rsidRPr="00173A92">
        <w:rPr>
          <w:rFonts w:ascii="Times New Roman" w:hAnsi="Times New Roman"/>
          <w:sz w:val="24"/>
          <w:szCs w:val="24"/>
        </w:rPr>
        <w:t xml:space="preserve"> przez: </w:t>
      </w:r>
    </w:p>
    <w:p w:rsidR="009918C7" w:rsidRDefault="009918C7" w:rsidP="009918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Panią Małgorzatę Momont - </w:t>
      </w:r>
      <w:r w:rsidRPr="00173A92">
        <w:rPr>
          <w:rFonts w:ascii="Times New Roman" w:hAnsi="Times New Roman"/>
          <w:sz w:val="24"/>
          <w:szCs w:val="24"/>
        </w:rPr>
        <w:t>Dyrektora Miejskiego Zespołu Żłobków w Lublinie</w:t>
      </w:r>
    </w:p>
    <w:p w:rsidR="009918C7" w:rsidRPr="00173A92" w:rsidRDefault="009918C7" w:rsidP="009918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</w:t>
      </w:r>
      <w:r w:rsidR="001F089F"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b/>
          <w:i/>
          <w:sz w:val="24"/>
          <w:szCs w:val="24"/>
        </w:rPr>
        <w:t>Zamawiającym</w:t>
      </w:r>
    </w:p>
    <w:p w:rsidR="009918C7" w:rsidRPr="00173A92" w:rsidRDefault="009918C7" w:rsidP="009918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a:</w:t>
      </w:r>
    </w:p>
    <w:p w:rsidR="009918C7" w:rsidRPr="00173A92" w:rsidRDefault="009918C7" w:rsidP="0099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173A92">
        <w:rPr>
          <w:rFonts w:ascii="Times New Roman" w:hAnsi="Times New Roman"/>
          <w:sz w:val="24"/>
          <w:szCs w:val="24"/>
        </w:rPr>
        <w:t xml:space="preserve"> z siedzibą 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, posiadającą </w:t>
      </w:r>
      <w:r w:rsidRPr="00173A92">
        <w:rPr>
          <w:rFonts w:ascii="Times New Roman" w:hAnsi="Times New Roman"/>
          <w:sz w:val="24"/>
          <w:szCs w:val="24"/>
        </w:rPr>
        <w:t>……………………………… oraz REGON …………………………………….(wpisany do rejestru przedsiębiorców pod numerem Krajowego Rejestru Sądowego …………………………..</w:t>
      </w:r>
      <w:r>
        <w:rPr>
          <w:rFonts w:ascii="Times New Roman" w:hAnsi="Times New Roman"/>
          <w:sz w:val="24"/>
          <w:szCs w:val="24"/>
        </w:rPr>
        <w:t xml:space="preserve">) reprezentowanym przez </w:t>
      </w:r>
      <w:r w:rsidRPr="00173A92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9918C7" w:rsidRPr="00173A92" w:rsidRDefault="009918C7" w:rsidP="0099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zwanej dalej </w:t>
      </w:r>
      <w:r w:rsidRPr="00173A92">
        <w:rPr>
          <w:rFonts w:ascii="Times New Roman" w:hAnsi="Times New Roman"/>
          <w:b/>
          <w:i/>
          <w:sz w:val="24"/>
          <w:szCs w:val="24"/>
        </w:rPr>
        <w:t>Wykonawcą</w:t>
      </w:r>
    </w:p>
    <w:p w:rsidR="009918C7" w:rsidRPr="00DC3807" w:rsidRDefault="009918C7" w:rsidP="009918C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ab/>
        <w:t xml:space="preserve">Niniejsza umowa zostaje zawarta w rezultacie dokonania przez Zamawiającego wyboru oferty Wykonawcy w wyniku postępowania o zamówienia publiczne, </w:t>
      </w:r>
      <w:r w:rsidRPr="00DC3807">
        <w:rPr>
          <w:rFonts w:ascii="Times New Roman" w:hAnsi="Times New Roman"/>
          <w:sz w:val="24"/>
          <w:szCs w:val="24"/>
        </w:rPr>
        <w:t xml:space="preserve">zgodnie </w:t>
      </w:r>
      <w:r w:rsidR="001F089F">
        <w:rPr>
          <w:rFonts w:ascii="Times New Roman" w:hAnsi="Times New Roman"/>
          <w:sz w:val="24"/>
          <w:szCs w:val="24"/>
        </w:rPr>
        <w:t xml:space="preserve">                          </w:t>
      </w:r>
      <w:r w:rsidRPr="00DC3807">
        <w:rPr>
          <w:rFonts w:ascii="Times New Roman" w:hAnsi="Times New Roman"/>
          <w:sz w:val="24"/>
          <w:szCs w:val="24"/>
        </w:rPr>
        <w:t xml:space="preserve">z zarządzeniem wewnętrznym nr </w:t>
      </w:r>
      <w:r>
        <w:rPr>
          <w:rFonts w:ascii="Times New Roman" w:hAnsi="Times New Roman"/>
          <w:sz w:val="24"/>
          <w:szCs w:val="24"/>
        </w:rPr>
        <w:t>6</w:t>
      </w:r>
      <w:r w:rsidRPr="00DC3807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21</w:t>
      </w:r>
      <w:r w:rsidRPr="00DC3807">
        <w:rPr>
          <w:rFonts w:ascii="Times New Roman" w:hAnsi="Times New Roman"/>
          <w:sz w:val="24"/>
          <w:szCs w:val="24"/>
        </w:rPr>
        <w:t xml:space="preserve"> Dyrektora Miejskiego Zespołu Żłobków w Lublinie z dnia 0</w:t>
      </w:r>
      <w:r>
        <w:rPr>
          <w:rFonts w:ascii="Times New Roman" w:hAnsi="Times New Roman"/>
          <w:sz w:val="24"/>
          <w:szCs w:val="24"/>
        </w:rPr>
        <w:t>9</w:t>
      </w:r>
      <w:r w:rsidRPr="00DC3807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utego</w:t>
      </w:r>
      <w:r w:rsidRPr="00DC380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Pr="00DC3807">
        <w:rPr>
          <w:rFonts w:ascii="Times New Roman" w:hAnsi="Times New Roman"/>
          <w:sz w:val="24"/>
          <w:szCs w:val="24"/>
        </w:rPr>
        <w:t xml:space="preserve">1r. w sprawie wprowadzenia regulaminu zamówień publicznych </w:t>
      </w:r>
      <w:r w:rsidR="001F089F">
        <w:rPr>
          <w:rFonts w:ascii="Times New Roman" w:hAnsi="Times New Roman"/>
          <w:sz w:val="24"/>
          <w:szCs w:val="24"/>
        </w:rPr>
        <w:t xml:space="preserve">                           </w:t>
      </w:r>
      <w:r w:rsidRPr="00DC3807">
        <w:rPr>
          <w:rFonts w:ascii="Times New Roman" w:hAnsi="Times New Roman"/>
          <w:sz w:val="24"/>
          <w:szCs w:val="24"/>
        </w:rPr>
        <w:t xml:space="preserve">o wartości szacunkowej nieprzekraczającej </w:t>
      </w:r>
      <w:r>
        <w:rPr>
          <w:rFonts w:ascii="Times New Roman" w:hAnsi="Times New Roman"/>
          <w:sz w:val="24"/>
          <w:szCs w:val="24"/>
        </w:rPr>
        <w:t>1</w:t>
      </w:r>
      <w:r w:rsidRPr="00DC3807">
        <w:rPr>
          <w:rFonts w:ascii="Times New Roman" w:hAnsi="Times New Roman"/>
          <w:sz w:val="24"/>
          <w:szCs w:val="24"/>
        </w:rPr>
        <w:t xml:space="preserve">30.000,00 </w:t>
      </w:r>
      <w:r>
        <w:rPr>
          <w:rFonts w:ascii="Times New Roman" w:hAnsi="Times New Roman"/>
          <w:sz w:val="24"/>
          <w:szCs w:val="24"/>
        </w:rPr>
        <w:t>zł.</w:t>
      </w:r>
      <w:r w:rsidRPr="00DC3807">
        <w:rPr>
          <w:rFonts w:ascii="Times New Roman" w:hAnsi="Times New Roman"/>
          <w:sz w:val="24"/>
          <w:szCs w:val="24"/>
        </w:rPr>
        <w:t xml:space="preserve"> w Miejskim Zespole Żłobków </w:t>
      </w:r>
      <w:r w:rsidR="001F089F">
        <w:rPr>
          <w:rFonts w:ascii="Times New Roman" w:hAnsi="Times New Roman"/>
          <w:sz w:val="24"/>
          <w:szCs w:val="24"/>
        </w:rPr>
        <w:t xml:space="preserve">                  </w:t>
      </w:r>
      <w:r w:rsidRPr="00DC3807">
        <w:rPr>
          <w:rFonts w:ascii="Times New Roman" w:hAnsi="Times New Roman"/>
          <w:sz w:val="24"/>
          <w:szCs w:val="24"/>
        </w:rPr>
        <w:t xml:space="preserve">w Lublinie. </w:t>
      </w:r>
    </w:p>
    <w:p w:rsidR="009918C7" w:rsidRPr="00173A92" w:rsidRDefault="009918C7" w:rsidP="009918C7">
      <w:pPr>
        <w:tabs>
          <w:tab w:val="left" w:pos="284"/>
          <w:tab w:val="left" w:pos="4253"/>
          <w:tab w:val="left" w:pos="7371"/>
          <w:tab w:val="left" w:pos="8789"/>
        </w:tabs>
        <w:spacing w:before="240"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3A92">
        <w:rPr>
          <w:rFonts w:ascii="Times New Roman" w:hAnsi="Times New Roman"/>
          <w:b/>
          <w:spacing w:val="20"/>
          <w:sz w:val="24"/>
          <w:szCs w:val="24"/>
        </w:rPr>
        <w:t>§1</w:t>
      </w:r>
    </w:p>
    <w:p w:rsidR="009918C7" w:rsidRPr="004B001B" w:rsidRDefault="009918C7" w:rsidP="009918C7">
      <w:pPr>
        <w:numPr>
          <w:ilvl w:val="0"/>
          <w:numId w:val="7"/>
        </w:numPr>
        <w:tabs>
          <w:tab w:val="left" w:pos="284"/>
          <w:tab w:val="left" w:pos="360"/>
          <w:tab w:val="left" w:pos="426"/>
          <w:tab w:val="left" w:pos="136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001B">
        <w:rPr>
          <w:rFonts w:ascii="Times New Roman" w:eastAsia="TTE19EF530t00" w:hAnsi="Times New Roman"/>
          <w:sz w:val="24"/>
          <w:szCs w:val="24"/>
        </w:rPr>
        <w:t>Zamawiający zleca, a Wykonawca zobowiązuje się do sukcesywnej dostawy do placówek Zamawiającego</w:t>
      </w:r>
      <w:r>
        <w:rPr>
          <w:rFonts w:ascii="Times New Roman" w:eastAsia="TTE19EF530t00" w:hAnsi="Times New Roman"/>
          <w:sz w:val="24"/>
          <w:szCs w:val="24"/>
        </w:rPr>
        <w:t xml:space="preserve"> (wskazanych w § 2 ust. 2 umowy)</w:t>
      </w:r>
      <w:r>
        <w:rPr>
          <w:rFonts w:ascii="Times New Roman" w:eastAsia="TTE19EF530t00" w:hAnsi="Times New Roman"/>
          <w:b/>
          <w:sz w:val="24"/>
          <w:szCs w:val="24"/>
        </w:rPr>
        <w:t xml:space="preserve"> chemii profesjonalnej </w:t>
      </w:r>
      <w:r w:rsidRPr="006C63BE">
        <w:rPr>
          <w:rFonts w:ascii="Times New Roman" w:eastAsia="TTE19EF530t00" w:hAnsi="Times New Roman"/>
          <w:sz w:val="24"/>
          <w:szCs w:val="24"/>
        </w:rPr>
        <w:t>(Dział 85</w:t>
      </w:r>
      <w:r>
        <w:rPr>
          <w:rFonts w:ascii="Times New Roman" w:eastAsia="TTE19EF530t00" w:hAnsi="Times New Roman"/>
          <w:sz w:val="24"/>
          <w:szCs w:val="24"/>
        </w:rPr>
        <w:t>5</w:t>
      </w:r>
      <w:r w:rsidRPr="006C63BE">
        <w:rPr>
          <w:rFonts w:ascii="Times New Roman" w:eastAsia="TTE19EF530t00" w:hAnsi="Times New Roman"/>
          <w:sz w:val="24"/>
          <w:szCs w:val="24"/>
        </w:rPr>
        <w:t>, roz</w:t>
      </w:r>
      <w:r>
        <w:rPr>
          <w:rFonts w:ascii="Times New Roman" w:eastAsia="TTE19EF530t00" w:hAnsi="Times New Roman"/>
          <w:sz w:val="24"/>
          <w:szCs w:val="24"/>
        </w:rPr>
        <w:t>dział 85516</w:t>
      </w:r>
      <w:r w:rsidRPr="006C63BE">
        <w:rPr>
          <w:rFonts w:ascii="Times New Roman" w:eastAsia="TTE19EF530t00" w:hAnsi="Times New Roman"/>
          <w:sz w:val="24"/>
          <w:szCs w:val="24"/>
        </w:rPr>
        <w:t>, §42</w:t>
      </w:r>
      <w:r>
        <w:rPr>
          <w:rFonts w:ascii="Times New Roman" w:eastAsia="TTE19EF530t00" w:hAnsi="Times New Roman"/>
          <w:sz w:val="24"/>
          <w:szCs w:val="24"/>
        </w:rPr>
        <w:t>1</w:t>
      </w:r>
      <w:r w:rsidRPr="006C63BE">
        <w:rPr>
          <w:rFonts w:ascii="Times New Roman" w:eastAsia="TTE19EF530t00" w:hAnsi="Times New Roman"/>
          <w:sz w:val="24"/>
          <w:szCs w:val="24"/>
        </w:rPr>
        <w:t>0</w:t>
      </w:r>
      <w:r>
        <w:rPr>
          <w:rFonts w:ascii="Times New Roman" w:eastAsia="TTE19EF530t00" w:hAnsi="Times New Roman"/>
          <w:sz w:val="24"/>
          <w:szCs w:val="24"/>
        </w:rPr>
        <w:t xml:space="preserve"> – zgodnie z klasyfikacją budżetową, </w:t>
      </w:r>
      <w:r w:rsidRPr="00902AB7">
        <w:rPr>
          <w:rFonts w:ascii="Times New Roman" w:eastAsia="TTE19EF530t00" w:hAnsi="Times New Roman"/>
          <w:sz w:val="24"/>
          <w:szCs w:val="24"/>
        </w:rPr>
        <w:t xml:space="preserve">zadanie budżetowe – </w:t>
      </w:r>
      <w:r w:rsidRPr="00902AB7">
        <w:rPr>
          <w:rFonts w:ascii="Times New Roman" w:eastAsia="TTE19EF530t00" w:hAnsi="Times New Roman"/>
          <w:sz w:val="24"/>
          <w:szCs w:val="24"/>
        </w:rPr>
        <w:lastRenderedPageBreak/>
        <w:t>MZZ/W/103/00/10/0001</w:t>
      </w:r>
      <w:r w:rsidRPr="006C63BE">
        <w:rPr>
          <w:rFonts w:ascii="Times New Roman" w:eastAsia="TTE19EF530t00" w:hAnsi="Times New Roman"/>
          <w:sz w:val="24"/>
          <w:szCs w:val="24"/>
        </w:rPr>
        <w:t>).</w:t>
      </w:r>
      <w:r w:rsidR="001F089F">
        <w:rPr>
          <w:rFonts w:ascii="Times New Roman" w:eastAsia="TTE19EF530t00" w:hAnsi="Times New Roman"/>
          <w:sz w:val="24"/>
          <w:szCs w:val="24"/>
        </w:rPr>
        <w:t xml:space="preserve"> </w:t>
      </w:r>
      <w:r w:rsidRPr="004B001B">
        <w:rPr>
          <w:rFonts w:ascii="Times New Roman" w:eastAsia="TTE19EF530t00" w:hAnsi="Times New Roman"/>
          <w:sz w:val="24"/>
          <w:szCs w:val="24"/>
        </w:rPr>
        <w:t>Dokładnie wyszczególniony i opisany został asortyment</w:t>
      </w:r>
      <w:r w:rsidR="001F089F">
        <w:rPr>
          <w:rFonts w:ascii="Times New Roman" w:eastAsia="TTE19EF530t00" w:hAnsi="Times New Roman"/>
          <w:sz w:val="24"/>
          <w:szCs w:val="24"/>
        </w:rPr>
        <w:t xml:space="preserve">                </w:t>
      </w:r>
      <w:r w:rsidRPr="004B001B">
        <w:rPr>
          <w:rFonts w:ascii="Times New Roman" w:eastAsia="TTE19EF530t00" w:hAnsi="Times New Roman"/>
          <w:sz w:val="24"/>
          <w:szCs w:val="24"/>
        </w:rPr>
        <w:t xml:space="preserve"> pod względem ilościowym, jakościowym jak i cenowym w koszto</w:t>
      </w:r>
      <w:r>
        <w:rPr>
          <w:rFonts w:ascii="Times New Roman" w:eastAsia="TTE19EF530t00" w:hAnsi="Times New Roman"/>
          <w:sz w:val="24"/>
          <w:szCs w:val="24"/>
        </w:rPr>
        <w:t xml:space="preserve">rysie cenowym </w:t>
      </w:r>
      <w:r w:rsidR="001F089F">
        <w:rPr>
          <w:rFonts w:ascii="Times New Roman" w:eastAsia="TTE19EF530t00" w:hAnsi="Times New Roman"/>
          <w:sz w:val="24"/>
          <w:szCs w:val="24"/>
        </w:rPr>
        <w:t xml:space="preserve">                    </w:t>
      </w:r>
      <w:r>
        <w:rPr>
          <w:rFonts w:ascii="Times New Roman" w:eastAsia="TTE19EF530t00" w:hAnsi="Times New Roman"/>
          <w:sz w:val="24"/>
          <w:szCs w:val="24"/>
        </w:rPr>
        <w:t>tj. załączniku nr 2 do umowy.</w:t>
      </w:r>
    </w:p>
    <w:p w:rsidR="009918C7" w:rsidRPr="00A46A54" w:rsidRDefault="009918C7" w:rsidP="009918C7">
      <w:pPr>
        <w:numPr>
          <w:ilvl w:val="0"/>
          <w:numId w:val="7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Podane ilości asortymentowe w kosztorysie cenowym, tj. </w:t>
      </w:r>
      <w:r w:rsidR="00810846">
        <w:rPr>
          <w:rFonts w:ascii="Times New Roman" w:eastAsia="TTE19EF530t00" w:hAnsi="Times New Roman"/>
          <w:sz w:val="24"/>
          <w:szCs w:val="24"/>
        </w:rPr>
        <w:t xml:space="preserve">w </w:t>
      </w:r>
      <w:r w:rsidRPr="00A46A54">
        <w:rPr>
          <w:rFonts w:ascii="Times New Roman" w:eastAsia="TTE19EF530t00" w:hAnsi="Times New Roman"/>
          <w:sz w:val="24"/>
          <w:szCs w:val="24"/>
        </w:rPr>
        <w:t>załączniku nr 2</w:t>
      </w:r>
      <w:r>
        <w:rPr>
          <w:rFonts w:ascii="Times New Roman" w:eastAsia="TTE19EF530t00" w:hAnsi="Times New Roman"/>
          <w:sz w:val="24"/>
          <w:szCs w:val="24"/>
        </w:rPr>
        <w:t xml:space="preserve"> umowy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, </w:t>
      </w:r>
      <w:r w:rsidR="001F089F">
        <w:rPr>
          <w:rFonts w:ascii="Times New Roman" w:eastAsia="TTE19EF530t00" w:hAnsi="Times New Roman"/>
          <w:sz w:val="24"/>
          <w:szCs w:val="24"/>
        </w:rPr>
        <w:t xml:space="preserve">               </w:t>
      </w:r>
      <w:r w:rsidRPr="00A46A54">
        <w:rPr>
          <w:rFonts w:ascii="Times New Roman" w:eastAsia="TTE19EF530t00" w:hAnsi="Times New Roman"/>
          <w:sz w:val="24"/>
          <w:szCs w:val="24"/>
        </w:rPr>
        <w:t>są ilościami szacunkowymi i mogą ulec zmianie w trakcie realizacji umowy. Zamawiający zastrzega sobie prawo dokonywania przesunięć ilościowych między pozycjami zawartym w kosztorysie cenowym, tj. załączniku nr 2 do</w:t>
      </w:r>
      <w:r>
        <w:rPr>
          <w:rFonts w:ascii="Times New Roman" w:eastAsia="TTE19EF530t00" w:hAnsi="Times New Roman"/>
          <w:sz w:val="24"/>
          <w:szCs w:val="24"/>
        </w:rPr>
        <w:t xml:space="preserve"> umowy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, </w:t>
      </w:r>
      <w:r w:rsidR="001F089F">
        <w:rPr>
          <w:rFonts w:ascii="Times New Roman" w:eastAsia="TTE19EF530t00" w:hAnsi="Times New Roman"/>
          <w:sz w:val="24"/>
          <w:szCs w:val="24"/>
        </w:rPr>
        <w:t xml:space="preserve"> 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do wysokości łącznej nie przekraczającej nadal wartości brutto umowy. </w:t>
      </w:r>
      <w:r w:rsidR="001F089F">
        <w:rPr>
          <w:rFonts w:ascii="Times New Roman" w:eastAsia="TTE19EF530t00" w:hAnsi="Times New Roman"/>
          <w:sz w:val="24"/>
          <w:szCs w:val="24"/>
        </w:rPr>
        <w:t xml:space="preserve">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Zmniejszenie bądź zwiększenie przez Zamawiającego ilości przedmiotu zamówienia między poszczególnymi pozycjami asortymentowymi może nastąpić w skutek zmian zapotrzebowania, nie ma wpływu na cenę jednostkową poszczególnych towarów </w:t>
      </w:r>
      <w:r w:rsidR="001F089F">
        <w:rPr>
          <w:rFonts w:ascii="Times New Roman" w:eastAsia="TTE19EF530t00" w:hAnsi="Times New Roman"/>
          <w:sz w:val="24"/>
          <w:szCs w:val="24"/>
        </w:rPr>
        <w:t xml:space="preserve">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i nie wymaga zawarcia aneksu do umowy. Z tego tytułu Wykonawcy nie będą przysługiwały od Zamawiającego żadne roszczenia. </w:t>
      </w:r>
    </w:p>
    <w:p w:rsidR="009918C7" w:rsidRPr="00A46A54" w:rsidRDefault="009918C7" w:rsidP="009918C7">
      <w:pPr>
        <w:numPr>
          <w:ilvl w:val="0"/>
          <w:numId w:val="7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Podane ilości poszczególnych rodzajów asortymentu w kosztorysie cenowym są ilościami szacunkowymi i w związku z powyższym Zamawiający zastrzega sobie prawo do ograniczenia ilości w stosunku do rzeczywistych potrzeb, a tym samym proporcjonalną zmianę całkowitej wartości przedmiotu umowy w okresie obowiązywania niniejszej umowy. Zamawiający zobowiązuje się do zakupu 60% wartości przedmiotu zamówienia, zakup pozostałych 40 % uzależniony będzie od własnego zapotrzebowania, co nie może stanowić podstawy do roszczeń ze strony Wykonawcy z tytułu niezrealizowanej części umowy, na co Wykonawca wyraża zgodę. Zmiany w zakresie procentu zakupu przedmiotu zamówienia nie mają wpływu na cenę jednostkową przedmiotu zamówienia </w:t>
      </w:r>
      <w:r w:rsidR="001F089F">
        <w:rPr>
          <w:rFonts w:ascii="Times New Roman" w:eastAsia="TTE19EF530t00" w:hAnsi="Times New Roman"/>
          <w:sz w:val="24"/>
          <w:szCs w:val="24"/>
        </w:rPr>
        <w:t xml:space="preserve">                  </w:t>
      </w:r>
      <w:r w:rsidRPr="00A46A54">
        <w:rPr>
          <w:rFonts w:ascii="Times New Roman" w:eastAsia="TTE19EF530t00" w:hAnsi="Times New Roman"/>
          <w:sz w:val="24"/>
          <w:szCs w:val="24"/>
        </w:rPr>
        <w:t>i nie wymagają podpisania aneksu do umowy.</w:t>
      </w:r>
    </w:p>
    <w:p w:rsidR="009918C7" w:rsidRPr="00A46A54" w:rsidRDefault="009918C7" w:rsidP="009918C7">
      <w:pPr>
        <w:numPr>
          <w:ilvl w:val="0"/>
          <w:numId w:val="7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Zamawiający zastrzega sobie możliwość wprowadzenia zmian w zakresie zmniejszenia wielkości i wartości dostaw asortymentu w danym zamówieniu. Zamawiający nie będzie ponosił ujemnych skutków finansowych spowodowanych zmniejszeniem wielkości </w:t>
      </w:r>
      <w:r w:rsidR="001F089F">
        <w:rPr>
          <w:rFonts w:ascii="Times New Roman" w:eastAsia="TTE19EF530t00" w:hAnsi="Times New Roman"/>
          <w:sz w:val="24"/>
          <w:szCs w:val="24"/>
        </w:rPr>
        <w:t xml:space="preserve">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i wartości dostaw towarów. Wykonawca nie może dochodzić żadnych roszczeń z tego tytułu. </w:t>
      </w:r>
    </w:p>
    <w:p w:rsidR="009918C7" w:rsidRPr="00173A92" w:rsidRDefault="009918C7" w:rsidP="009918C7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występowania na rynku promocji na dany produkt, na który została podpisana umowa Zamawiający dopuszcza możliwość dostarczania produktu </w:t>
      </w:r>
      <w:r w:rsidR="001F089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lastRenderedPageBreak/>
        <w:t xml:space="preserve">w zwiększonej, promocyjnej gramaturze, jednakże cena jednostkowa nie ulega zmianie. Zmiana taka nie wymaga zawarcia aneksu do umowy. </w:t>
      </w:r>
    </w:p>
    <w:p w:rsidR="009918C7" w:rsidRPr="00173A92" w:rsidRDefault="009918C7" w:rsidP="009918C7">
      <w:pPr>
        <w:tabs>
          <w:tab w:val="left" w:pos="284"/>
          <w:tab w:val="left" w:pos="1364"/>
          <w:tab w:val="left" w:pos="4253"/>
        </w:tabs>
        <w:spacing w:before="240" w:after="120"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173A92">
        <w:rPr>
          <w:rFonts w:ascii="Times New Roman" w:eastAsia="TTE19EF530t00" w:hAnsi="Times New Roman"/>
          <w:b/>
          <w:spacing w:val="20"/>
          <w:sz w:val="24"/>
          <w:szCs w:val="24"/>
        </w:rPr>
        <w:t>§ 2</w:t>
      </w:r>
    </w:p>
    <w:p w:rsidR="009918C7" w:rsidRPr="00173A92" w:rsidRDefault="009918C7" w:rsidP="005C2FAD">
      <w:pPr>
        <w:pStyle w:val="Styl"/>
        <w:tabs>
          <w:tab w:val="left" w:pos="426"/>
        </w:tabs>
        <w:spacing w:before="120" w:after="120" w:line="360" w:lineRule="auto"/>
        <w:ind w:left="426" w:hanging="426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 xml:space="preserve">1. Całkowite </w:t>
      </w:r>
      <w:r w:rsidRPr="0011656A">
        <w:rPr>
          <w:w w:val="106"/>
        </w:rPr>
        <w:t>maksymalne</w:t>
      </w:r>
      <w:r w:rsidR="009B7A08">
        <w:rPr>
          <w:w w:val="106"/>
        </w:rPr>
        <w:t xml:space="preserve"> </w:t>
      </w:r>
      <w:r w:rsidRPr="00173A92">
        <w:rPr>
          <w:color w:val="000000"/>
          <w:w w:val="106"/>
        </w:rPr>
        <w:t xml:space="preserve">wynagrodzenie Wykonawcy z tytułu realizacji niniejszej umowy będzie wynosiło: </w:t>
      </w:r>
    </w:p>
    <w:p w:rsidR="009918C7" w:rsidRPr="00173A92" w:rsidRDefault="009918C7" w:rsidP="009918C7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06"/>
        </w:rPr>
      </w:pPr>
      <w:r w:rsidRPr="00173A92">
        <w:tab/>
      </w:r>
      <w:r w:rsidRPr="00173A92">
        <w:rPr>
          <w:color w:val="000000"/>
          <w:w w:val="106"/>
        </w:rPr>
        <w:tab/>
      </w:r>
      <w:r w:rsidRPr="00173A92">
        <w:rPr>
          <w:b/>
          <w:color w:val="000000"/>
          <w:w w:val="106"/>
        </w:rPr>
        <w:t>wartość netto w zł: …………………………………………………. zł</w:t>
      </w:r>
    </w:p>
    <w:p w:rsidR="009918C7" w:rsidRPr="00173A92" w:rsidRDefault="009918C7" w:rsidP="009918C7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06"/>
        </w:rPr>
      </w:pPr>
      <w:r w:rsidRPr="00173A92">
        <w:rPr>
          <w:b/>
          <w:color w:val="000000"/>
          <w:w w:val="106"/>
        </w:rPr>
        <w:tab/>
        <w:t xml:space="preserve"> wartość Vat w zł: ………………………………………………………zł</w:t>
      </w:r>
    </w:p>
    <w:p w:rsidR="009918C7" w:rsidRPr="00173A92" w:rsidRDefault="009918C7" w:rsidP="009918C7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21"/>
        </w:rPr>
      </w:pPr>
      <w:r w:rsidRPr="00173A92">
        <w:tab/>
      </w:r>
      <w:r w:rsidRPr="00173A92">
        <w:tab/>
      </w:r>
      <w:r w:rsidRPr="00173A92">
        <w:rPr>
          <w:b/>
        </w:rPr>
        <w:t xml:space="preserve">wartość </w:t>
      </w:r>
      <w:r w:rsidRPr="00173A92">
        <w:rPr>
          <w:b/>
          <w:color w:val="000000"/>
          <w:w w:val="121"/>
        </w:rPr>
        <w:t>brutto w zł: ……………………………………….. zł</w:t>
      </w:r>
    </w:p>
    <w:p w:rsidR="009918C7" w:rsidRPr="00173A92" w:rsidRDefault="009918C7" w:rsidP="009918C7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ind w:left="426"/>
        <w:jc w:val="both"/>
        <w:rPr>
          <w:color w:val="000000"/>
          <w:w w:val="106"/>
        </w:rPr>
      </w:pPr>
      <w:r w:rsidRPr="00173A92">
        <w:t>(s</w:t>
      </w:r>
      <w:r w:rsidRPr="00173A92">
        <w:rPr>
          <w:color w:val="000000"/>
          <w:w w:val="106"/>
        </w:rPr>
        <w:t>łownie: …………………………………………………………………………..)</w:t>
      </w:r>
    </w:p>
    <w:p w:rsidR="009918C7" w:rsidRPr="00173A92" w:rsidRDefault="009918C7" w:rsidP="009918C7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</w:pPr>
      <w:r w:rsidRPr="00173A92">
        <w:t xml:space="preserve">2. Dostawy towarów będą realizowane w terminie </w:t>
      </w:r>
      <w:r w:rsidRPr="00173A92">
        <w:rPr>
          <w:b/>
        </w:rPr>
        <w:t xml:space="preserve">od </w:t>
      </w:r>
      <w:r>
        <w:rPr>
          <w:b/>
        </w:rPr>
        <w:t>dnia 01-01-202</w:t>
      </w:r>
      <w:r w:rsidR="009B7A08">
        <w:rPr>
          <w:b/>
        </w:rPr>
        <w:t>6</w:t>
      </w:r>
      <w:r>
        <w:rPr>
          <w:b/>
        </w:rPr>
        <w:t>r.</w:t>
      </w:r>
      <w:r w:rsidRPr="00173A92">
        <w:rPr>
          <w:b/>
        </w:rPr>
        <w:t xml:space="preserve"> do 31</w:t>
      </w:r>
      <w:r>
        <w:rPr>
          <w:b/>
        </w:rPr>
        <w:t>-12-202</w:t>
      </w:r>
      <w:r w:rsidR="009B7A08">
        <w:rPr>
          <w:b/>
        </w:rPr>
        <w:t>6</w:t>
      </w:r>
      <w:r w:rsidRPr="00173A92">
        <w:rPr>
          <w:b/>
        </w:rPr>
        <w:t>r.</w:t>
      </w:r>
      <w:r>
        <w:t xml:space="preserve">, ewentualnie </w:t>
      </w:r>
      <w:r w:rsidRPr="00173A92">
        <w:t xml:space="preserve">do dnia wykorzystania całkowitego wynagrodzenia Wykonawcy zawartego </w:t>
      </w:r>
      <w:r w:rsidR="001F089F">
        <w:t xml:space="preserve">            </w:t>
      </w:r>
      <w:r w:rsidRPr="00173A92">
        <w:t>w ust</w:t>
      </w:r>
      <w:r>
        <w:t>.</w:t>
      </w:r>
      <w:r w:rsidRPr="00173A92">
        <w:t xml:space="preserve"> 1</w:t>
      </w:r>
      <w:r>
        <w:t xml:space="preserve">  jeżeli </w:t>
      </w:r>
      <w:r w:rsidR="009B7A08">
        <w:t>nastąpi to przed datą 31.12.2026</w:t>
      </w:r>
      <w:r>
        <w:t>r</w:t>
      </w:r>
      <w:r w:rsidRPr="00173A92">
        <w:t>.</w:t>
      </w:r>
    </w:p>
    <w:p w:rsidR="009918C7" w:rsidRDefault="009918C7" w:rsidP="009918C7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/>
        <w:jc w:val="both"/>
      </w:pPr>
      <w:r w:rsidRPr="00173A92">
        <w:t>Wykonawca dostarczać będzie towar do następujących lokalizacji: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3A92">
        <w:t xml:space="preserve">- </w:t>
      </w:r>
      <w:r>
        <w:rPr>
          <w:rFonts w:ascii="Times New Roman" w:hAnsi="Times New Roman"/>
          <w:sz w:val="24"/>
          <w:szCs w:val="24"/>
        </w:rPr>
        <w:t>do Żłobka nr 1, mieszczącego się przy ul. Wileńskiej 19, 20-603 Lublin</w:t>
      </w:r>
      <w:r w:rsidR="00F45F9F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do Żłobka nr 2, mieszczącego się przy ul. Okrzei 11, 20-128 Lublin</w:t>
      </w:r>
      <w:r w:rsidR="00F45F9F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3, mieszczącego się przy ul. Wolskiej 5, 20-411  Lublin</w:t>
      </w:r>
      <w:r w:rsidR="00F45F9F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4, mieszczącego się przy ul. Puławskiej 7, 20-046 Lublin</w:t>
      </w:r>
      <w:r w:rsidR="00F45F9F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5, mieszczącego się przy ul. Sowiej 4, 20-323 Lublin</w:t>
      </w:r>
      <w:r w:rsidR="00F45F9F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6, mieszczącego się przy ul. Herberta 12, 20-468 Lublin</w:t>
      </w:r>
      <w:r w:rsidR="00F45F9F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7, mieszczącego się przy ul. Braci Wieniawskich 10, 20-844 Lublin</w:t>
      </w:r>
      <w:r w:rsidR="00F45F9F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8, mieszczącego się przy ul. Nałkowskich 102, 20-470 Lublin</w:t>
      </w:r>
      <w:r w:rsidR="00F45F9F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9918C7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9, mieszczącego się przy ul. Zelwerowicza 2, 20-875 Lublin</w:t>
      </w:r>
      <w:r w:rsidR="00F45F9F">
        <w:rPr>
          <w:rFonts w:ascii="Times New Roman" w:hAnsi="Times New Roman"/>
          <w:sz w:val="24"/>
          <w:szCs w:val="24"/>
        </w:rPr>
        <w:t>,</w:t>
      </w:r>
    </w:p>
    <w:p w:rsidR="009918C7" w:rsidRDefault="009918C7" w:rsidP="00F45F9F">
      <w:pPr>
        <w:spacing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</w:t>
      </w:r>
      <w:r w:rsidR="000E5443">
        <w:rPr>
          <w:rFonts w:ascii="Times New Roman" w:hAnsi="Times New Roman"/>
          <w:sz w:val="24"/>
          <w:szCs w:val="24"/>
        </w:rPr>
        <w:t>iejskiego Zespołu Żłobków w Lublinie, mieszczącego się</w:t>
      </w:r>
      <w:r>
        <w:rPr>
          <w:rFonts w:ascii="Times New Roman" w:hAnsi="Times New Roman"/>
          <w:sz w:val="24"/>
          <w:szCs w:val="24"/>
        </w:rPr>
        <w:t xml:space="preserve"> przy ul. Wolskiej 5 20-411 Lublin</w:t>
      </w:r>
      <w:r w:rsidR="00F45F9F">
        <w:rPr>
          <w:rFonts w:ascii="Times New Roman" w:hAnsi="Times New Roman"/>
          <w:sz w:val="24"/>
          <w:szCs w:val="24"/>
        </w:rPr>
        <w:t>.</w:t>
      </w:r>
    </w:p>
    <w:p w:rsidR="009918C7" w:rsidRPr="00173A92" w:rsidRDefault="009918C7" w:rsidP="009918C7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lastRenderedPageBreak/>
        <w:t>3.</w:t>
      </w:r>
      <w:r>
        <w:rPr>
          <w:color w:val="000000"/>
          <w:w w:val="106"/>
        </w:rPr>
        <w:t xml:space="preserve"> W</w:t>
      </w:r>
      <w:r w:rsidRPr="00173A92">
        <w:rPr>
          <w:color w:val="000000"/>
          <w:w w:val="106"/>
        </w:rPr>
        <w:t>ylic</w:t>
      </w:r>
      <w:r>
        <w:rPr>
          <w:color w:val="000000"/>
          <w:w w:val="106"/>
        </w:rPr>
        <w:t xml:space="preserve">zenia </w:t>
      </w:r>
      <w:r>
        <w:rPr>
          <w:w w:val="106"/>
        </w:rPr>
        <w:t>maksymalnego wynagrodzenia W</w:t>
      </w:r>
      <w:r w:rsidRPr="0011656A">
        <w:rPr>
          <w:w w:val="106"/>
        </w:rPr>
        <w:t>ykonawcy</w:t>
      </w:r>
      <w:r>
        <w:rPr>
          <w:color w:val="000000"/>
          <w:w w:val="106"/>
        </w:rPr>
        <w:t xml:space="preserve"> jest o</w:t>
      </w:r>
      <w:r w:rsidRPr="00173A92">
        <w:rPr>
          <w:color w:val="000000"/>
          <w:w w:val="106"/>
        </w:rPr>
        <w:t xml:space="preserve">ferta Wykonawcy założona w kosztorysie cenowym (załącznik nr 2 do umowy) </w:t>
      </w:r>
      <w:r>
        <w:rPr>
          <w:color w:val="000000"/>
          <w:w w:val="106"/>
        </w:rPr>
        <w:t>na sukcesywną dostawę profesjonalnych środków czystości, stanowiąca</w:t>
      </w:r>
      <w:r w:rsidRPr="00173A92">
        <w:rPr>
          <w:color w:val="000000"/>
          <w:w w:val="106"/>
        </w:rPr>
        <w:t xml:space="preserve"> integralną część umowy. Ceny brutto za poszczególne artykuły muszą być zgodne z cenami podanymi w kosztorysie cenowym. </w:t>
      </w:r>
    </w:p>
    <w:p w:rsidR="009918C7" w:rsidRDefault="009918C7" w:rsidP="009918C7">
      <w:pPr>
        <w:pStyle w:val="Styl"/>
        <w:tabs>
          <w:tab w:val="left" w:pos="142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>4. Wykonawca gwarantuje niezmienność cen jednostkowych brutto wszystkich pozycji asortymentowych zawartych w zał</w:t>
      </w:r>
      <w:r>
        <w:rPr>
          <w:color w:val="000000"/>
          <w:w w:val="106"/>
        </w:rPr>
        <w:t>ączniku nr 2 niniejszej umowy (</w:t>
      </w:r>
      <w:r w:rsidRPr="00173A92">
        <w:rPr>
          <w:color w:val="000000"/>
          <w:w w:val="106"/>
        </w:rPr>
        <w:t xml:space="preserve">kosztorys cenowy) przez cały okres realizacji umowy. </w:t>
      </w:r>
    </w:p>
    <w:p w:rsidR="009918C7" w:rsidRPr="00173A92" w:rsidRDefault="009918C7" w:rsidP="009918C7">
      <w:pPr>
        <w:pStyle w:val="Styl"/>
        <w:tabs>
          <w:tab w:val="left" w:pos="142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>5. Zamawiający zapłaci Wykonawcy wynagrodzenie za rzeczywiście dostarczone produkty zgodne z zamówieniem i opisem przedmiotu zamówienia.</w:t>
      </w:r>
    </w:p>
    <w:p w:rsidR="00974E4A" w:rsidRDefault="009918C7" w:rsidP="00974E4A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6. Wynagrodzenie ujęte w </w:t>
      </w:r>
      <w:r w:rsidRPr="00173A92">
        <w:rPr>
          <w:color w:val="000000"/>
          <w:w w:val="106"/>
        </w:rPr>
        <w:t>ust. 1 niniejszego paragrafu</w:t>
      </w:r>
      <w:r>
        <w:rPr>
          <w:color w:val="000000"/>
          <w:w w:val="106"/>
        </w:rPr>
        <w:t xml:space="preserve"> oraz ceny jednostkowe</w:t>
      </w:r>
      <w:r w:rsidRPr="00173A92">
        <w:rPr>
          <w:color w:val="000000"/>
          <w:w w:val="106"/>
        </w:rPr>
        <w:t>, z</w:t>
      </w:r>
      <w:r>
        <w:rPr>
          <w:color w:val="000000"/>
          <w:w w:val="106"/>
        </w:rPr>
        <w:t xml:space="preserve">awierają wszelkie koszty związane </w:t>
      </w:r>
      <w:r w:rsidRPr="00173A92">
        <w:rPr>
          <w:color w:val="000000"/>
          <w:w w:val="106"/>
        </w:rPr>
        <w:t>z pełną realizacją przedmiotu zamówienia, w tym koszt dostarczenia towaru do placów</w:t>
      </w:r>
      <w:r>
        <w:rPr>
          <w:color w:val="000000"/>
          <w:w w:val="106"/>
        </w:rPr>
        <w:t>e</w:t>
      </w:r>
      <w:r w:rsidRPr="00173A92">
        <w:rPr>
          <w:color w:val="000000"/>
          <w:w w:val="106"/>
        </w:rPr>
        <w:t>k</w:t>
      </w:r>
      <w:r w:rsidR="001F089F">
        <w:rPr>
          <w:color w:val="000000"/>
          <w:w w:val="106"/>
        </w:rPr>
        <w:t xml:space="preserve"> </w:t>
      </w:r>
      <w:r w:rsidRPr="00173A92">
        <w:rPr>
          <w:color w:val="000000"/>
          <w:w w:val="106"/>
        </w:rPr>
        <w:t>Miejskiego Zespołu Żłobków w Lublinie</w:t>
      </w:r>
      <w:r>
        <w:rPr>
          <w:color w:val="000000"/>
          <w:w w:val="106"/>
        </w:rPr>
        <w:t>, szczegółowo określonych w  ust. 2</w:t>
      </w:r>
      <w:r w:rsidRPr="00173A92">
        <w:rPr>
          <w:color w:val="000000"/>
          <w:w w:val="106"/>
        </w:rPr>
        <w:t xml:space="preserve"> i wyładunku siłami Wykonawcy we wskazanym przez przedstawiciela Zamawiającego pomieszczeniu, </w:t>
      </w:r>
      <w:r>
        <w:t>koszt</w:t>
      </w:r>
      <w:r w:rsidRPr="004B001B">
        <w:t xml:space="preserve"> opakowań i udzielonej gwarancji jakości</w:t>
      </w:r>
      <w:r w:rsidRPr="00173A92">
        <w:rPr>
          <w:color w:val="000000"/>
          <w:w w:val="106"/>
        </w:rPr>
        <w:t>.</w:t>
      </w:r>
    </w:p>
    <w:p w:rsidR="00974E4A" w:rsidRPr="00DC28EB" w:rsidRDefault="00974E4A" w:rsidP="00974E4A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7. </w:t>
      </w:r>
      <w:r w:rsidRPr="00B46C22">
        <w:t xml:space="preserve">Wykonawca zobowiązuje się do zapewnienia </w:t>
      </w:r>
      <w:r>
        <w:t xml:space="preserve">Zamawiającemu </w:t>
      </w:r>
      <w:r w:rsidRPr="00B46C22">
        <w:t>nieodpłatnie urządzeń przygotowujących roztwory robocze oraz dozowników płynów do zmywarek</w:t>
      </w:r>
      <w:r w:rsidR="001F089F">
        <w:t xml:space="preserve">,                             </w:t>
      </w:r>
      <w:r w:rsidRPr="00B46C22">
        <w:t xml:space="preserve"> wraz z ich serwisowaniem </w:t>
      </w:r>
      <w:r>
        <w:t>przez cały okres trwania umowy</w:t>
      </w:r>
      <w:r w:rsidRPr="00B46C22">
        <w:t xml:space="preserve">. </w:t>
      </w:r>
    </w:p>
    <w:p w:rsidR="009918C7" w:rsidRPr="00173A92" w:rsidRDefault="009918C7" w:rsidP="009918C7">
      <w:pPr>
        <w:pStyle w:val="Styl"/>
        <w:tabs>
          <w:tab w:val="left" w:pos="284"/>
          <w:tab w:val="left" w:pos="4253"/>
        </w:tabs>
        <w:spacing w:before="240" w:after="120" w:line="360" w:lineRule="auto"/>
        <w:jc w:val="center"/>
        <w:rPr>
          <w:b/>
          <w:color w:val="000000"/>
          <w:spacing w:val="20"/>
        </w:rPr>
      </w:pPr>
      <w:r w:rsidRPr="00173A92">
        <w:rPr>
          <w:b/>
          <w:color w:val="000000"/>
          <w:spacing w:val="20"/>
        </w:rPr>
        <w:t>§ 3</w:t>
      </w:r>
    </w:p>
    <w:p w:rsidR="009918C7" w:rsidRDefault="009918C7" w:rsidP="009918C7">
      <w:pPr>
        <w:numPr>
          <w:ilvl w:val="3"/>
          <w:numId w:val="14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Dostawa przedmiotu zamówienia będzie realizowana </w:t>
      </w:r>
      <w:r>
        <w:rPr>
          <w:rFonts w:ascii="Times New Roman" w:hAnsi="Times New Roman"/>
          <w:sz w:val="24"/>
          <w:szCs w:val="24"/>
        </w:rPr>
        <w:t xml:space="preserve">raz w miesiącu </w:t>
      </w:r>
      <w:r w:rsidRPr="00173A92">
        <w:rPr>
          <w:rFonts w:ascii="Times New Roman" w:hAnsi="Times New Roman"/>
          <w:sz w:val="24"/>
          <w:szCs w:val="24"/>
        </w:rPr>
        <w:t xml:space="preserve">w </w:t>
      </w:r>
      <w:r w:rsidRPr="00173A92">
        <w:rPr>
          <w:rFonts w:ascii="Times New Roman" w:hAnsi="Times New Roman"/>
          <w:b/>
          <w:sz w:val="24"/>
          <w:szCs w:val="24"/>
        </w:rPr>
        <w:t>godzinach</w:t>
      </w:r>
      <w:r w:rsidR="001F089F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07:30-13</w:t>
      </w:r>
      <w:r w:rsidRPr="00173A9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</w:t>
      </w:r>
      <w:r w:rsidRPr="00173A9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73A92">
        <w:rPr>
          <w:rFonts w:ascii="Times New Roman" w:hAnsi="Times New Roman"/>
          <w:sz w:val="24"/>
          <w:szCs w:val="24"/>
        </w:rPr>
        <w:t xml:space="preserve">zgodnie z zamówieniem złożonym minimum </w:t>
      </w:r>
      <w:r>
        <w:rPr>
          <w:rFonts w:ascii="Times New Roman" w:hAnsi="Times New Roman"/>
          <w:sz w:val="24"/>
          <w:szCs w:val="24"/>
        </w:rPr>
        <w:t xml:space="preserve">trzy dni </w:t>
      </w:r>
      <w:r w:rsidRPr="00173A92">
        <w:rPr>
          <w:rFonts w:ascii="Times New Roman" w:hAnsi="Times New Roman"/>
          <w:sz w:val="24"/>
          <w:szCs w:val="24"/>
        </w:rPr>
        <w:t xml:space="preserve">wcześniej </w:t>
      </w:r>
      <w:r w:rsidR="001F089F">
        <w:rPr>
          <w:rFonts w:ascii="Times New Roman" w:hAnsi="Times New Roman"/>
          <w:sz w:val="24"/>
          <w:szCs w:val="24"/>
        </w:rPr>
        <w:t xml:space="preserve">                          </w:t>
      </w:r>
      <w:r w:rsidRPr="00173A92">
        <w:rPr>
          <w:rFonts w:ascii="Times New Roman" w:hAnsi="Times New Roman"/>
          <w:sz w:val="24"/>
          <w:szCs w:val="24"/>
        </w:rPr>
        <w:t>przez przedstawiciela Zamawiającego.</w:t>
      </w:r>
    </w:p>
    <w:p w:rsidR="009918C7" w:rsidRPr="001F089F" w:rsidRDefault="009918C7" w:rsidP="009918C7">
      <w:pPr>
        <w:numPr>
          <w:ilvl w:val="0"/>
          <w:numId w:val="14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F089F">
        <w:rPr>
          <w:rFonts w:ascii="Times New Roman" w:hAnsi="Times New Roman"/>
          <w:sz w:val="24"/>
          <w:szCs w:val="24"/>
        </w:rPr>
        <w:t xml:space="preserve">W przypadku uzasadnionego opóźnienia w dostawie, zgłoszonego wcześniej przez Wykonawcę do Zamawiającego, dopuszcza się wydłużenie terminu realizacji zamówienia o 2 dni robocze po </w:t>
      </w:r>
      <w:r w:rsidRPr="001F089F">
        <w:rPr>
          <w:rFonts w:ascii="Times New Roman" w:hAnsi="Times New Roman"/>
          <w:sz w:val="24"/>
          <w:szCs w:val="24"/>
          <w:u w:val="single"/>
        </w:rPr>
        <w:t>wcześniejszym uzyskaniu zgody Zamawiającego, udzielonej na piśmie pod rygorem nieważności</w:t>
      </w:r>
      <w:r w:rsidRPr="001F089F">
        <w:rPr>
          <w:rFonts w:ascii="Times New Roman" w:hAnsi="Times New Roman"/>
          <w:sz w:val="24"/>
          <w:szCs w:val="24"/>
        </w:rPr>
        <w:t>.</w:t>
      </w:r>
    </w:p>
    <w:p w:rsidR="009918C7" w:rsidRPr="001F089F" w:rsidRDefault="009918C7" w:rsidP="009918C7">
      <w:pPr>
        <w:numPr>
          <w:ilvl w:val="0"/>
          <w:numId w:val="14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1F089F">
        <w:rPr>
          <w:rStyle w:val="Pogrubienie"/>
          <w:rFonts w:ascii="Times New Roman" w:hAnsi="Times New Roman"/>
          <w:b w:val="0"/>
          <w:sz w:val="24"/>
          <w:szCs w:val="24"/>
        </w:rPr>
        <w:lastRenderedPageBreak/>
        <w:t>Dostawy odbywać się będą sukcesywnie na podstawie złożonego telefonicznie</w:t>
      </w:r>
      <w:r w:rsidR="001F089F">
        <w:rPr>
          <w:rStyle w:val="Pogrubienie"/>
          <w:rFonts w:ascii="Times New Roman" w:hAnsi="Times New Roman"/>
          <w:b w:val="0"/>
          <w:sz w:val="24"/>
          <w:szCs w:val="24"/>
        </w:rPr>
        <w:t xml:space="preserve">,                         </w:t>
      </w:r>
      <w:r w:rsidRPr="001F089F">
        <w:rPr>
          <w:rStyle w:val="Pogrubienie"/>
          <w:rFonts w:ascii="Times New Roman" w:hAnsi="Times New Roman"/>
          <w:b w:val="0"/>
          <w:sz w:val="24"/>
          <w:szCs w:val="24"/>
        </w:rPr>
        <w:t xml:space="preserve"> lub e-mailem zamówienia przez upoważnionych przedstawicieli Zamawiającego. Zamówienie będzie określać ściśle rodzaj i ilość asortymentu. </w:t>
      </w:r>
    </w:p>
    <w:p w:rsidR="009918C7" w:rsidRPr="00173A92" w:rsidRDefault="009918C7" w:rsidP="009918C7">
      <w:pPr>
        <w:tabs>
          <w:tab w:val="left" w:pos="284"/>
          <w:tab w:val="left" w:pos="1068"/>
          <w:tab w:val="left" w:pos="4253"/>
        </w:tabs>
        <w:spacing w:before="240" w:after="120" w:line="360" w:lineRule="auto"/>
        <w:ind w:left="720"/>
        <w:jc w:val="center"/>
        <w:rPr>
          <w:rStyle w:val="Pogrubienie"/>
          <w:rFonts w:ascii="Times New Roman" w:hAnsi="Times New Roman"/>
          <w:bCs w:val="0"/>
          <w:spacing w:val="20"/>
          <w:sz w:val="24"/>
          <w:szCs w:val="24"/>
        </w:rPr>
      </w:pPr>
      <w:r w:rsidRPr="00173A92">
        <w:rPr>
          <w:rStyle w:val="Pogrubienie"/>
          <w:rFonts w:ascii="Times New Roman" w:hAnsi="Times New Roman"/>
          <w:spacing w:val="20"/>
          <w:sz w:val="24"/>
          <w:szCs w:val="24"/>
        </w:rPr>
        <w:t>§ 4</w:t>
      </w:r>
    </w:p>
    <w:p w:rsidR="009918C7" w:rsidRPr="00173A92" w:rsidRDefault="009918C7" w:rsidP="009918C7">
      <w:pPr>
        <w:numPr>
          <w:ilvl w:val="0"/>
          <w:numId w:val="9"/>
        </w:num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Wykonawca oświadcza, że artykuły będące przedmiotem umowy są dopuszczone                                  do powszechnego stosowania, odpowiadają jakościowo szczegółowym normom handlowym (branżowym) i ogólnej normie handlowej określonej w obowiązujących przepisach prawa.</w:t>
      </w:r>
    </w:p>
    <w:p w:rsidR="009918C7" w:rsidRPr="00173A92" w:rsidRDefault="009918C7" w:rsidP="009918C7">
      <w:pPr>
        <w:numPr>
          <w:ilvl w:val="0"/>
          <w:numId w:val="9"/>
        </w:numPr>
        <w:tabs>
          <w:tab w:val="left" w:pos="0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Towar dostarczany przez Wykonawcę musi być </w:t>
      </w:r>
      <w:r w:rsidRPr="00173A92">
        <w:rPr>
          <w:rFonts w:ascii="Times New Roman" w:hAnsi="Times New Roman"/>
          <w:b/>
          <w:sz w:val="24"/>
          <w:szCs w:val="24"/>
          <w:u w:val="single"/>
        </w:rPr>
        <w:t>najwyższej jakości</w:t>
      </w:r>
      <w:r w:rsidRPr="00173A92">
        <w:rPr>
          <w:rFonts w:ascii="Times New Roman" w:hAnsi="Times New Roman"/>
          <w:sz w:val="24"/>
          <w:szCs w:val="24"/>
        </w:rPr>
        <w:t>, nieuszkodzony, odpowiadający opisowi jakościowemu w kosztorysie cenowym – załącznik nr 2</w:t>
      </w:r>
      <w:r w:rsidR="001F089F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do umowy</w:t>
      </w:r>
      <w:r w:rsidRPr="00173A92">
        <w:rPr>
          <w:rFonts w:ascii="Times New Roman" w:hAnsi="Times New Roman"/>
          <w:sz w:val="24"/>
          <w:szCs w:val="24"/>
        </w:rPr>
        <w:t xml:space="preserve">. </w:t>
      </w:r>
    </w:p>
    <w:p w:rsidR="009918C7" w:rsidRDefault="009918C7" w:rsidP="009918C7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3. Wykonawca ponosi odpowiedzialność za jakość dostarczonego towaru, kompletność asortymentu i zgodność poszczególnych dostaw z zamówieniem, jak również za szkody wyrządzone dostarczeniem towaru niewłaściwej jakości.</w:t>
      </w:r>
    </w:p>
    <w:p w:rsidR="009918C7" w:rsidRDefault="009918C7" w:rsidP="009918C7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61A5F">
        <w:rPr>
          <w:sz w:val="24"/>
          <w:szCs w:val="24"/>
        </w:rPr>
        <w:t xml:space="preserve">Wykonawca zabezpiecza towar na czas przewozu. </w:t>
      </w:r>
      <w:r>
        <w:rPr>
          <w:sz w:val="24"/>
          <w:szCs w:val="24"/>
        </w:rPr>
        <w:t xml:space="preserve">Zamawiający wymaga aby środki czystości wyszczególnione w załączniku nr 2 do umowy, były fabrycznie zamknięte, nieużywane, wolne od wad i praw osób trzecich, a także oryginalnie wyprodukowane. </w:t>
      </w:r>
      <w:r w:rsidR="001F089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Na opakowaniu środków chemicznych powinna znajdować się data produkcji danego wyrobu, opis produktu, nazwa produktu, nazwa producenta oraz okres przydatności </w:t>
      </w:r>
      <w:r w:rsidR="004B054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(nie krótszy niż 6 miesięcy od daty dostawy produktu).</w:t>
      </w:r>
    </w:p>
    <w:p w:rsidR="009918C7" w:rsidRPr="008A2C25" w:rsidRDefault="009918C7" w:rsidP="009918C7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8A2C25">
        <w:rPr>
          <w:sz w:val="24"/>
          <w:szCs w:val="24"/>
        </w:rPr>
        <w:t>5. Wykonawca udziela gwarancji jakości na dostarczone produkty, zgodnej z ter</w:t>
      </w:r>
      <w:r>
        <w:rPr>
          <w:sz w:val="24"/>
          <w:szCs w:val="24"/>
        </w:rPr>
        <w:t xml:space="preserve">minem przydatności do użycia </w:t>
      </w:r>
      <w:r w:rsidRPr="008A2C25">
        <w:rPr>
          <w:sz w:val="24"/>
          <w:szCs w:val="24"/>
        </w:rPr>
        <w:t>określonym przez producenta</w:t>
      </w:r>
      <w:r>
        <w:rPr>
          <w:sz w:val="24"/>
          <w:szCs w:val="24"/>
        </w:rPr>
        <w:t>, jednak nie krótszym niż 6 miesiące od momentu dostarczenia zamówienia</w:t>
      </w:r>
      <w:r w:rsidRPr="008A2C25">
        <w:rPr>
          <w:sz w:val="24"/>
          <w:szCs w:val="24"/>
        </w:rPr>
        <w:t>.</w:t>
      </w:r>
    </w:p>
    <w:p w:rsidR="009918C7" w:rsidRPr="004B4263" w:rsidRDefault="009918C7" w:rsidP="009918C7">
      <w:pPr>
        <w:tabs>
          <w:tab w:val="left" w:pos="142"/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73A92">
        <w:rPr>
          <w:rFonts w:ascii="Times New Roman" w:hAnsi="Times New Roman"/>
          <w:sz w:val="24"/>
          <w:szCs w:val="24"/>
        </w:rPr>
        <w:t xml:space="preserve">. </w:t>
      </w:r>
      <w:r w:rsidRPr="004B4263">
        <w:rPr>
          <w:rFonts w:ascii="Times New Roman" w:hAnsi="Times New Roman"/>
          <w:sz w:val="24"/>
          <w:szCs w:val="24"/>
        </w:rPr>
        <w:t xml:space="preserve">Wykonawca </w:t>
      </w:r>
      <w:r w:rsidRPr="004B4263">
        <w:rPr>
          <w:rFonts w:ascii="Times New Roman" w:eastAsia="TTE19EF530t00" w:hAnsi="Times New Roman"/>
          <w:sz w:val="24"/>
          <w:szCs w:val="24"/>
        </w:rPr>
        <w:t>zobowiązuje się zastosować odpowiednie opakowanie przedmiotu dostawy, zabezpieczające go w czasie transportu oraz ponieść ewentualne konsekwencje z tytułu nienależytego transportu i powstałych strat. W</w:t>
      </w:r>
      <w:r w:rsidRPr="004B4263">
        <w:rPr>
          <w:rFonts w:ascii="Times New Roman" w:hAnsi="Times New Roman"/>
          <w:sz w:val="24"/>
          <w:szCs w:val="24"/>
        </w:rPr>
        <w:t xml:space="preserve">ykonawca ponosi całkowitą odpowiedzialność za dostawę towaru i zobowiązany jest należycie zabezpieczyć towar </w:t>
      </w:r>
      <w:r w:rsidR="004B054E">
        <w:rPr>
          <w:rFonts w:ascii="Times New Roman" w:hAnsi="Times New Roman"/>
          <w:sz w:val="24"/>
          <w:szCs w:val="24"/>
        </w:rPr>
        <w:t xml:space="preserve">                  </w:t>
      </w:r>
      <w:r w:rsidRPr="004B4263">
        <w:rPr>
          <w:rFonts w:ascii="Times New Roman" w:hAnsi="Times New Roman"/>
          <w:sz w:val="24"/>
          <w:szCs w:val="24"/>
        </w:rPr>
        <w:t xml:space="preserve">na czas przewozu. </w:t>
      </w:r>
    </w:p>
    <w:p w:rsidR="009918C7" w:rsidRPr="00014562" w:rsidRDefault="009918C7" w:rsidP="009918C7">
      <w:pPr>
        <w:pStyle w:val="Akapitzlist"/>
        <w:spacing w:before="12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Wykonawca jest zobowiązany do zapewnienia właściwego transportu przedmiotu zamówienia w sposób nie oddziałujący negatywnie na walory użytkowe i jakościowe. </w:t>
      </w:r>
    </w:p>
    <w:p w:rsidR="009918C7" w:rsidRPr="00173A92" w:rsidRDefault="009918C7" w:rsidP="009918C7">
      <w:pPr>
        <w:tabs>
          <w:tab w:val="left" w:pos="284"/>
          <w:tab w:val="left" w:pos="4253"/>
        </w:tabs>
        <w:spacing w:before="240" w:after="120" w:line="360" w:lineRule="auto"/>
        <w:ind w:left="360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173A92">
        <w:rPr>
          <w:rFonts w:ascii="Times New Roman" w:eastAsia="TTE19EF530t00" w:hAnsi="Times New Roman"/>
          <w:b/>
          <w:spacing w:val="20"/>
          <w:sz w:val="24"/>
          <w:szCs w:val="24"/>
        </w:rPr>
        <w:t>§ 5</w:t>
      </w:r>
    </w:p>
    <w:p w:rsidR="004B054E" w:rsidRDefault="009918C7" w:rsidP="004B054E">
      <w:pPr>
        <w:numPr>
          <w:ilvl w:val="0"/>
          <w:numId w:val="8"/>
        </w:numPr>
        <w:tabs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Odbiór towaru będzie dokonywany przez przedstawiciela Zamawiającego w oparciu </w:t>
      </w:r>
      <w:r w:rsidR="004B054E">
        <w:rPr>
          <w:rFonts w:ascii="Times New Roman" w:hAnsi="Times New Roman"/>
          <w:sz w:val="24"/>
          <w:szCs w:val="24"/>
        </w:rPr>
        <w:t xml:space="preserve">                         </w:t>
      </w:r>
      <w:r w:rsidRPr="00173A92">
        <w:rPr>
          <w:rFonts w:ascii="Times New Roman" w:hAnsi="Times New Roman"/>
          <w:sz w:val="24"/>
          <w:szCs w:val="24"/>
        </w:rPr>
        <w:t>o złożone zamówienie i obowiązujące normy jakościowe.</w:t>
      </w:r>
    </w:p>
    <w:p w:rsidR="009918C7" w:rsidRPr="004B054E" w:rsidRDefault="009918C7" w:rsidP="004B054E">
      <w:pPr>
        <w:numPr>
          <w:ilvl w:val="0"/>
          <w:numId w:val="8"/>
        </w:numPr>
        <w:tabs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054E">
        <w:rPr>
          <w:rFonts w:ascii="Times New Roman" w:hAnsi="Times New Roman"/>
          <w:sz w:val="24"/>
          <w:szCs w:val="24"/>
        </w:rPr>
        <w:t xml:space="preserve">Zamawiający sprawdzi dostarczony towar pod względem ilościowym </w:t>
      </w:r>
      <w:r w:rsidR="004B054E" w:rsidRPr="004B054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B054E">
        <w:rPr>
          <w:rFonts w:ascii="Times New Roman" w:hAnsi="Times New Roman"/>
          <w:sz w:val="24"/>
          <w:szCs w:val="24"/>
        </w:rPr>
        <w:t>i jakościowym(określonym przez Zamawiającego w opisie przedmiotu zamówienia)</w:t>
      </w:r>
      <w:r w:rsidR="004B054E">
        <w:rPr>
          <w:rFonts w:ascii="Times New Roman" w:hAnsi="Times New Roman"/>
          <w:sz w:val="24"/>
          <w:szCs w:val="24"/>
        </w:rPr>
        <w:t xml:space="preserve">                           </w:t>
      </w:r>
      <w:r w:rsidRPr="004B054E">
        <w:rPr>
          <w:rFonts w:ascii="Times New Roman" w:hAnsi="Times New Roman"/>
          <w:sz w:val="24"/>
          <w:szCs w:val="24"/>
        </w:rPr>
        <w:t>przed pokwitowaniem odbioru na dokumencie WZ bądź na fakturze. Dodatkowo przy odbiorze zostanie sprawdzone czy artykuły zostały dostarczone w odpowiednich opakowaniach oraz prawidłowo oznakowane (zgodnie z § 4 ust. 4 umowy).</w:t>
      </w:r>
    </w:p>
    <w:p w:rsidR="009918C7" w:rsidRPr="00173A92" w:rsidRDefault="009918C7" w:rsidP="009918C7">
      <w:pPr>
        <w:tabs>
          <w:tab w:val="left" w:pos="851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3.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Zamawiający ma prawo odmowy przyjęcia asortymentu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i żądania jego dostawy zgodnie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z wymaganiami określonymi w opisie przedmiotu zamówienia, w przypadku:</w:t>
      </w:r>
    </w:p>
    <w:p w:rsidR="009918C7" w:rsidRPr="00173A92" w:rsidRDefault="009918C7" w:rsidP="009918C7">
      <w:pPr>
        <w:tabs>
          <w:tab w:val="left" w:pos="851"/>
        </w:tabs>
        <w:spacing w:before="120" w:line="360" w:lineRule="auto"/>
        <w:ind w:left="993" w:hanging="284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a)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jego złej jakości (produkty nie spełniają wymagań jakościowych określonych w opisie przedmiotu zamówienia), a w szczególności asortymenty uszkodzone, mające zbyt krótki termin przydatności do użycia,</w:t>
      </w:r>
    </w:p>
    <w:p w:rsidR="004B054E" w:rsidRDefault="009918C7" w:rsidP="004B054E">
      <w:pPr>
        <w:tabs>
          <w:tab w:val="left" w:pos="851"/>
        </w:tabs>
        <w:spacing w:before="120" w:line="360" w:lineRule="auto"/>
        <w:ind w:left="709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b)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dostarczenie produktu niezgodnego z zamówieniem,</w:t>
      </w:r>
    </w:p>
    <w:p w:rsidR="009918C7" w:rsidRPr="00173A92" w:rsidRDefault="004B054E" w:rsidP="004B054E">
      <w:pPr>
        <w:tabs>
          <w:tab w:val="left" w:pos="851"/>
        </w:tabs>
        <w:spacing w:before="120" w:line="360" w:lineRule="auto"/>
        <w:ind w:left="709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c) </w:t>
      </w:r>
      <w:r w:rsidR="009918C7"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dostarczenie produktu bez opakowań lub nieoznakowanych</w:t>
      </w:r>
      <w:r w:rsidR="009918C7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w sposób określony w § 4 ust. 4 umowy</w:t>
      </w:r>
      <w:r w:rsidR="009918C7"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.</w:t>
      </w:r>
    </w:p>
    <w:p w:rsidR="009918C7" w:rsidRDefault="00356EFC" w:rsidP="009918C7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918C7" w:rsidRPr="00173A92">
        <w:rPr>
          <w:rFonts w:ascii="Times New Roman" w:hAnsi="Times New Roman"/>
          <w:sz w:val="24"/>
          <w:szCs w:val="24"/>
        </w:rPr>
        <w:t>. W przypadku stwierdzenia dostawy towaru złej jakości, nie nadającego się do użycia, przeterminowanego lub braków ilościowych Zamawiający nie przyjmie określonej partii towaru</w:t>
      </w:r>
      <w:r w:rsidR="009E7696">
        <w:rPr>
          <w:rFonts w:ascii="Times New Roman" w:hAnsi="Times New Roman"/>
          <w:sz w:val="24"/>
          <w:szCs w:val="24"/>
        </w:rPr>
        <w:t xml:space="preserve"> </w:t>
      </w:r>
      <w:r w:rsidR="009918C7" w:rsidRPr="00173A92">
        <w:rPr>
          <w:rFonts w:ascii="Times New Roman" w:hAnsi="Times New Roman"/>
          <w:sz w:val="24"/>
          <w:szCs w:val="24"/>
        </w:rPr>
        <w:t>z wadami, natomiast Wykonawca zobowiązany jest do uwzględnienia reklamacji</w:t>
      </w:r>
      <w:r w:rsidR="004B054E">
        <w:rPr>
          <w:rFonts w:ascii="Times New Roman" w:hAnsi="Times New Roman"/>
          <w:sz w:val="24"/>
          <w:szCs w:val="24"/>
        </w:rPr>
        <w:t xml:space="preserve">                     </w:t>
      </w:r>
      <w:r w:rsidR="009918C7" w:rsidRPr="00173A92">
        <w:rPr>
          <w:rFonts w:ascii="Times New Roman" w:hAnsi="Times New Roman"/>
          <w:sz w:val="24"/>
          <w:szCs w:val="24"/>
        </w:rPr>
        <w:t xml:space="preserve"> i wymiany</w:t>
      </w:r>
      <w:r w:rsidR="004B054E">
        <w:rPr>
          <w:rFonts w:ascii="Times New Roman" w:hAnsi="Times New Roman"/>
          <w:sz w:val="24"/>
          <w:szCs w:val="24"/>
        </w:rPr>
        <w:t xml:space="preserve"> </w:t>
      </w:r>
      <w:r w:rsidR="009918C7" w:rsidRPr="00173A92">
        <w:rPr>
          <w:rFonts w:ascii="Times New Roman" w:hAnsi="Times New Roman"/>
          <w:sz w:val="24"/>
          <w:szCs w:val="24"/>
        </w:rPr>
        <w:t>n</w:t>
      </w:r>
      <w:r w:rsidR="009918C7">
        <w:rPr>
          <w:rFonts w:ascii="Times New Roman" w:hAnsi="Times New Roman"/>
          <w:sz w:val="24"/>
          <w:szCs w:val="24"/>
        </w:rPr>
        <w:t xml:space="preserve">a towar wolny od wad </w:t>
      </w:r>
      <w:r w:rsidR="009918C7" w:rsidRPr="00173A92">
        <w:rPr>
          <w:rFonts w:ascii="Times New Roman" w:hAnsi="Times New Roman"/>
          <w:sz w:val="24"/>
          <w:szCs w:val="24"/>
        </w:rPr>
        <w:t xml:space="preserve">w terminie </w:t>
      </w:r>
      <w:r w:rsidR="009918C7">
        <w:rPr>
          <w:rFonts w:ascii="Times New Roman" w:hAnsi="Times New Roman"/>
          <w:sz w:val="24"/>
          <w:szCs w:val="24"/>
        </w:rPr>
        <w:t>określonym kosztorysie cenowy- załącznik nr 2 do umowy.</w:t>
      </w:r>
    </w:p>
    <w:p w:rsidR="007614F7" w:rsidRPr="004B054E" w:rsidRDefault="007614F7" w:rsidP="009918C7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4B054E">
        <w:rPr>
          <w:rFonts w:ascii="Times New Roman" w:hAnsi="Times New Roman"/>
          <w:sz w:val="24"/>
          <w:szCs w:val="24"/>
        </w:rPr>
        <w:t>5.</w:t>
      </w:r>
      <w:r w:rsidR="004B054E">
        <w:rPr>
          <w:rFonts w:ascii="Times New Roman" w:hAnsi="Times New Roman"/>
          <w:sz w:val="24"/>
          <w:szCs w:val="24"/>
        </w:rPr>
        <w:t xml:space="preserve"> </w:t>
      </w:r>
      <w:r w:rsidRPr="004B054E">
        <w:rPr>
          <w:rFonts w:ascii="Times New Roman" w:hAnsi="Times New Roman"/>
          <w:sz w:val="24"/>
          <w:szCs w:val="24"/>
        </w:rPr>
        <w:t>W sytuacji opisanej w ust. 4  Zamawiający zachowuje prawo naliczenia kar umownych określonych w § 9 niniejszej umowy.</w:t>
      </w:r>
    </w:p>
    <w:p w:rsidR="004B054E" w:rsidRDefault="004B054E" w:rsidP="009918C7">
      <w:pPr>
        <w:tabs>
          <w:tab w:val="left" w:pos="284"/>
        </w:tabs>
        <w:suppressAutoHyphens/>
        <w:spacing w:before="120" w:after="0" w:line="360" w:lineRule="auto"/>
        <w:ind w:left="284" w:hanging="284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4B054E" w:rsidRDefault="004B054E" w:rsidP="009918C7">
      <w:pPr>
        <w:tabs>
          <w:tab w:val="left" w:pos="284"/>
        </w:tabs>
        <w:suppressAutoHyphens/>
        <w:spacing w:before="120" w:after="0" w:line="360" w:lineRule="auto"/>
        <w:ind w:left="284" w:hanging="284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9918C7" w:rsidRPr="00173A92" w:rsidRDefault="009918C7" w:rsidP="009918C7">
      <w:pPr>
        <w:tabs>
          <w:tab w:val="left" w:pos="284"/>
        </w:tabs>
        <w:suppressAutoHyphens/>
        <w:spacing w:before="120" w:after="0" w:line="36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b/>
          <w:spacing w:val="20"/>
          <w:sz w:val="24"/>
          <w:szCs w:val="24"/>
        </w:rPr>
        <w:lastRenderedPageBreak/>
        <w:t>§ 6</w:t>
      </w:r>
    </w:p>
    <w:p w:rsidR="009918C7" w:rsidRPr="00173A92" w:rsidRDefault="009918C7" w:rsidP="009918C7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173A92">
        <w:rPr>
          <w:sz w:val="24"/>
          <w:szCs w:val="24"/>
        </w:rPr>
        <w:t xml:space="preserve">Podstawą do zapłaty za dostarczony towar będzie faktura VAT </w:t>
      </w:r>
      <w:r>
        <w:rPr>
          <w:sz w:val="24"/>
          <w:szCs w:val="24"/>
        </w:rPr>
        <w:t xml:space="preserve">wystawiona </w:t>
      </w:r>
      <w:r w:rsidRPr="00173A92">
        <w:rPr>
          <w:sz w:val="24"/>
          <w:szCs w:val="24"/>
        </w:rPr>
        <w:t xml:space="preserve">na każdą lokalizację Zamawiającego oddzielnie, potwierdzona przez przedstawiciela Zamawiającego.  </w:t>
      </w:r>
    </w:p>
    <w:p w:rsidR="009918C7" w:rsidRDefault="009918C7" w:rsidP="009918C7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117F">
        <w:rPr>
          <w:rFonts w:ascii="Times New Roman" w:hAnsi="Times New Roman"/>
          <w:sz w:val="24"/>
          <w:szCs w:val="24"/>
        </w:rPr>
        <w:t>Faktura może być wystawiana zbiorczo na podstawie WZ ( zbiorczo za dany okres</w:t>
      </w:r>
      <w:r w:rsidR="004B054E">
        <w:rPr>
          <w:rFonts w:ascii="Times New Roman" w:hAnsi="Times New Roman"/>
          <w:sz w:val="24"/>
          <w:szCs w:val="24"/>
        </w:rPr>
        <w:t xml:space="preserve">                 </w:t>
      </w:r>
      <w:r w:rsidRPr="001A117F">
        <w:rPr>
          <w:rFonts w:ascii="Times New Roman" w:hAnsi="Times New Roman"/>
          <w:sz w:val="24"/>
          <w:szCs w:val="24"/>
        </w:rPr>
        <w:t>- raz</w:t>
      </w:r>
      <w:r w:rsidR="004B054E">
        <w:rPr>
          <w:rFonts w:ascii="Times New Roman" w:hAnsi="Times New Roman"/>
          <w:sz w:val="24"/>
          <w:szCs w:val="24"/>
        </w:rPr>
        <w:t xml:space="preserve"> </w:t>
      </w:r>
      <w:r w:rsidRPr="001A117F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miesiącu</w:t>
      </w:r>
      <w:r w:rsidRPr="001A117F">
        <w:rPr>
          <w:rFonts w:ascii="Times New Roman" w:hAnsi="Times New Roman"/>
          <w:sz w:val="24"/>
          <w:szCs w:val="24"/>
        </w:rPr>
        <w:t xml:space="preserve"> na koniec </w:t>
      </w:r>
      <w:r>
        <w:rPr>
          <w:rFonts w:ascii="Times New Roman" w:hAnsi="Times New Roman"/>
          <w:sz w:val="24"/>
          <w:szCs w:val="24"/>
        </w:rPr>
        <w:t>miesiąca</w:t>
      </w:r>
      <w:r w:rsidRPr="001A117F">
        <w:rPr>
          <w:rFonts w:ascii="Times New Roman" w:hAnsi="Times New Roman"/>
          <w:sz w:val="24"/>
          <w:szCs w:val="24"/>
        </w:rPr>
        <w:t xml:space="preserve">). </w:t>
      </w:r>
      <w:r w:rsidRPr="00173A92">
        <w:rPr>
          <w:rFonts w:ascii="Times New Roman" w:hAnsi="Times New Roman"/>
          <w:sz w:val="24"/>
          <w:szCs w:val="24"/>
        </w:rPr>
        <w:t xml:space="preserve">Na fakturze należy wskazać Zamawiającego </w:t>
      </w:r>
      <w:r w:rsidR="004B054E">
        <w:rPr>
          <w:rFonts w:ascii="Times New Roman" w:hAnsi="Times New Roman"/>
          <w:sz w:val="24"/>
          <w:szCs w:val="24"/>
        </w:rPr>
        <w:t xml:space="preserve">             </w:t>
      </w:r>
      <w:r w:rsidRPr="00173A92">
        <w:rPr>
          <w:rFonts w:ascii="Times New Roman" w:hAnsi="Times New Roman"/>
          <w:sz w:val="24"/>
          <w:szCs w:val="24"/>
          <w:u w:val="single"/>
        </w:rPr>
        <w:t>(Gmina Lublin</w:t>
      </w:r>
      <w:r>
        <w:rPr>
          <w:rFonts w:ascii="Times New Roman" w:hAnsi="Times New Roman"/>
          <w:sz w:val="24"/>
          <w:szCs w:val="24"/>
          <w:u w:val="single"/>
        </w:rPr>
        <w:t xml:space="preserve">, Plac Króla Władysława Łokietka 1, </w:t>
      </w:r>
      <w:r w:rsidR="004B054E">
        <w:rPr>
          <w:rFonts w:ascii="Times New Roman" w:hAnsi="Times New Roman"/>
          <w:sz w:val="24"/>
          <w:szCs w:val="24"/>
          <w:u w:val="single"/>
        </w:rPr>
        <w:t xml:space="preserve">20-109 Lublin, </w:t>
      </w:r>
      <w:r>
        <w:rPr>
          <w:rFonts w:ascii="Times New Roman" w:hAnsi="Times New Roman"/>
          <w:sz w:val="24"/>
          <w:szCs w:val="24"/>
          <w:u w:val="single"/>
        </w:rPr>
        <w:t xml:space="preserve">NIP 9462575811 </w:t>
      </w:r>
      <w:r w:rsidR="004B054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/>
          <w:sz w:val="24"/>
          <w:szCs w:val="24"/>
          <w:u w:val="single"/>
        </w:rPr>
        <w:t>i Odbiorcę (</w:t>
      </w:r>
      <w:r w:rsidRPr="00173A92">
        <w:rPr>
          <w:rFonts w:ascii="Times New Roman" w:hAnsi="Times New Roman"/>
          <w:sz w:val="24"/>
          <w:szCs w:val="24"/>
          <w:u w:val="single"/>
        </w:rPr>
        <w:t>Miejski Zespół  Żłobków w Lublinie, ul. Wolska 5, 20-411 Lublin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4B054E"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 w:rsidRPr="004B054E">
        <w:rPr>
          <w:rFonts w:ascii="Times New Roman" w:hAnsi="Times New Roman"/>
          <w:sz w:val="24"/>
          <w:szCs w:val="24"/>
          <w:u w:val="single"/>
        </w:rPr>
        <w:t>NIP 7122338057)</w:t>
      </w:r>
      <w:r w:rsidR="00D63D8F">
        <w:rPr>
          <w:rFonts w:ascii="Times New Roman" w:hAnsi="Times New Roman"/>
          <w:sz w:val="24"/>
          <w:szCs w:val="24"/>
        </w:rPr>
        <w:t xml:space="preserve"> oraz a</w:t>
      </w:r>
      <w:r>
        <w:rPr>
          <w:rFonts w:ascii="Times New Roman" w:hAnsi="Times New Roman"/>
          <w:sz w:val="24"/>
          <w:szCs w:val="24"/>
        </w:rPr>
        <w:t>dres dostawy:</w:t>
      </w:r>
      <w:r w:rsidR="009E7696"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>placówki M</w:t>
      </w:r>
      <w:r w:rsidR="00D63D8F">
        <w:rPr>
          <w:rFonts w:ascii="Times New Roman" w:hAnsi="Times New Roman"/>
          <w:sz w:val="24"/>
          <w:szCs w:val="24"/>
          <w:u w:val="single"/>
        </w:rPr>
        <w:t>iejskiego Zespołu Żłobków</w:t>
      </w:r>
      <w:r>
        <w:rPr>
          <w:rFonts w:ascii="Times New Roman" w:hAnsi="Times New Roman"/>
          <w:sz w:val="24"/>
          <w:szCs w:val="24"/>
          <w:u w:val="single"/>
        </w:rPr>
        <w:t xml:space="preserve"> w Lublinie szczegółowo </w:t>
      </w:r>
      <w:r w:rsidRPr="00E576F6">
        <w:rPr>
          <w:rFonts w:ascii="Times New Roman" w:hAnsi="Times New Roman"/>
          <w:sz w:val="24"/>
          <w:szCs w:val="24"/>
          <w:u w:val="single"/>
        </w:rPr>
        <w:t xml:space="preserve">określone w § 2 </w:t>
      </w:r>
      <w:r>
        <w:rPr>
          <w:rFonts w:ascii="Times New Roman" w:hAnsi="Times New Roman"/>
          <w:sz w:val="24"/>
          <w:szCs w:val="24"/>
          <w:u w:val="single"/>
        </w:rPr>
        <w:t xml:space="preserve">ust. </w:t>
      </w:r>
      <w:r w:rsidRPr="00E576F6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umowy</w:t>
      </w:r>
      <w:r w:rsidRPr="00E576F6">
        <w:rPr>
          <w:rFonts w:ascii="Times New Roman" w:hAnsi="Times New Roman"/>
          <w:sz w:val="24"/>
          <w:szCs w:val="24"/>
          <w:u w:val="single"/>
        </w:rPr>
        <w:t>).</w:t>
      </w:r>
      <w:r w:rsidR="004B054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166F1">
        <w:rPr>
          <w:rFonts w:ascii="Times New Roman" w:hAnsi="Times New Roman"/>
          <w:sz w:val="24"/>
          <w:szCs w:val="24"/>
        </w:rPr>
        <w:t xml:space="preserve">W przypadku wystawienia </w:t>
      </w:r>
      <w:r w:rsidR="00447E94">
        <w:rPr>
          <w:rFonts w:ascii="Times New Roman" w:hAnsi="Times New Roman"/>
          <w:sz w:val="24"/>
          <w:szCs w:val="24"/>
        </w:rPr>
        <w:t xml:space="preserve">przez Wykonawcę </w:t>
      </w:r>
      <w:r w:rsidR="00D63D8F">
        <w:rPr>
          <w:rFonts w:ascii="Times New Roman" w:hAnsi="Times New Roman"/>
          <w:sz w:val="24"/>
          <w:szCs w:val="24"/>
        </w:rPr>
        <w:t>faktury</w:t>
      </w:r>
      <w:r w:rsidR="001166F1">
        <w:rPr>
          <w:rFonts w:ascii="Times New Roman" w:hAnsi="Times New Roman"/>
          <w:sz w:val="24"/>
          <w:szCs w:val="24"/>
        </w:rPr>
        <w:t xml:space="preserve"> w sposób niezgodny powyższymi ustaleniami stron, w szczególności bez podania danych Zamawiającego</w:t>
      </w:r>
      <w:r w:rsidR="004B054E">
        <w:rPr>
          <w:rFonts w:ascii="Times New Roman" w:hAnsi="Times New Roman"/>
          <w:sz w:val="24"/>
          <w:szCs w:val="24"/>
        </w:rPr>
        <w:t xml:space="preserve">, </w:t>
      </w:r>
      <w:r w:rsidR="001166F1">
        <w:rPr>
          <w:rFonts w:ascii="Times New Roman" w:hAnsi="Times New Roman"/>
          <w:sz w:val="24"/>
          <w:szCs w:val="24"/>
        </w:rPr>
        <w:t>nie rozpoczyna się bieg terminu płatności zobowiązania wynikającego z faktury.</w:t>
      </w:r>
    </w:p>
    <w:p w:rsidR="009918C7" w:rsidRPr="001A117F" w:rsidRDefault="009918C7" w:rsidP="009918C7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117F">
        <w:rPr>
          <w:rFonts w:ascii="Times New Roman" w:hAnsi="Times New Roman"/>
          <w:b/>
          <w:sz w:val="24"/>
          <w:szCs w:val="24"/>
        </w:rPr>
        <w:t>Wykonawca zobowiązuje się do wystawiania wszystkich faktur i faktur korygujących dotyczących dostaw danego miesiąca, najpóźniej z ostatnim dniem tego samego miesiąca.</w:t>
      </w:r>
      <w:r w:rsidR="004B054E">
        <w:rPr>
          <w:rFonts w:ascii="Times New Roman" w:hAnsi="Times New Roman"/>
          <w:b/>
          <w:sz w:val="24"/>
          <w:szCs w:val="24"/>
        </w:rPr>
        <w:t xml:space="preserve"> </w:t>
      </w:r>
      <w:r w:rsidRPr="008A174F">
        <w:rPr>
          <w:rFonts w:ascii="Times New Roman" w:hAnsi="Times New Roman"/>
          <w:sz w:val="24"/>
          <w:szCs w:val="24"/>
        </w:rPr>
        <w:t xml:space="preserve">Faktura może być wystawiana zbiorczo na </w:t>
      </w:r>
      <w:r>
        <w:rPr>
          <w:rFonts w:ascii="Times New Roman" w:hAnsi="Times New Roman"/>
          <w:sz w:val="24"/>
          <w:szCs w:val="24"/>
        </w:rPr>
        <w:t>podstawie WZ ( zbiorczo za dany</w:t>
      </w:r>
      <w:r w:rsidRPr="008A174F">
        <w:rPr>
          <w:rFonts w:ascii="Times New Roman" w:hAnsi="Times New Roman"/>
          <w:sz w:val="24"/>
          <w:szCs w:val="24"/>
        </w:rPr>
        <w:t xml:space="preserve"> okres</w:t>
      </w:r>
      <w:r w:rsidR="004B054E">
        <w:rPr>
          <w:rFonts w:ascii="Times New Roman" w:hAnsi="Times New Roman"/>
          <w:sz w:val="24"/>
          <w:szCs w:val="24"/>
        </w:rPr>
        <w:t xml:space="preserve"> </w:t>
      </w:r>
      <w:r w:rsidRPr="008A174F">
        <w:rPr>
          <w:rFonts w:ascii="Times New Roman" w:hAnsi="Times New Roman"/>
          <w:sz w:val="24"/>
          <w:szCs w:val="24"/>
        </w:rPr>
        <w:t xml:space="preserve">- raz </w:t>
      </w:r>
      <w:r>
        <w:rPr>
          <w:rFonts w:ascii="Times New Roman" w:hAnsi="Times New Roman"/>
          <w:sz w:val="24"/>
          <w:szCs w:val="24"/>
        </w:rPr>
        <w:t>w miesiącu</w:t>
      </w:r>
      <w:r w:rsidRPr="008A174F">
        <w:rPr>
          <w:rFonts w:ascii="Times New Roman" w:hAnsi="Times New Roman"/>
          <w:sz w:val="24"/>
          <w:szCs w:val="24"/>
        </w:rPr>
        <w:t xml:space="preserve">, na koniec </w:t>
      </w:r>
      <w:r>
        <w:rPr>
          <w:rFonts w:ascii="Times New Roman" w:hAnsi="Times New Roman"/>
          <w:sz w:val="24"/>
          <w:szCs w:val="24"/>
        </w:rPr>
        <w:t>miesiąca</w:t>
      </w:r>
      <w:r w:rsidRPr="008A174F">
        <w:rPr>
          <w:rFonts w:ascii="Times New Roman" w:hAnsi="Times New Roman"/>
          <w:sz w:val="24"/>
          <w:szCs w:val="24"/>
        </w:rPr>
        <w:t>).</w:t>
      </w:r>
    </w:p>
    <w:p w:rsidR="009918C7" w:rsidRPr="00173A92" w:rsidRDefault="009918C7" w:rsidP="009918C7">
      <w:pPr>
        <w:pStyle w:val="Styl"/>
        <w:numPr>
          <w:ilvl w:val="0"/>
          <w:numId w:val="3"/>
        </w:numPr>
        <w:tabs>
          <w:tab w:val="left" w:pos="142"/>
          <w:tab w:val="left" w:pos="284"/>
        </w:tabs>
        <w:spacing w:before="120" w:line="360" w:lineRule="auto"/>
        <w:ind w:left="284" w:right="4" w:hanging="284"/>
        <w:jc w:val="both"/>
        <w:rPr>
          <w:color w:val="000000"/>
          <w:w w:val="106"/>
          <w:lang w:bidi="he-IL"/>
        </w:rPr>
      </w:pPr>
      <w:r w:rsidRPr="00173A92">
        <w:rPr>
          <w:color w:val="000000"/>
          <w:w w:val="106"/>
          <w:lang w:bidi="he-IL"/>
        </w:rPr>
        <w:t>Wykonawca za dostarczony towar będzie wystawiał faktury ze wskazaniem adresu miejsca dostawy.</w:t>
      </w:r>
    </w:p>
    <w:p w:rsidR="009918C7" w:rsidRPr="00173A92" w:rsidRDefault="009918C7" w:rsidP="009918C7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1670C4">
        <w:rPr>
          <w:b/>
          <w:sz w:val="24"/>
          <w:szCs w:val="24"/>
        </w:rPr>
        <w:t>Faktury lub WZ obowiązkowo zawierają ceny jednostkowe netto i ceny brutto</w:t>
      </w:r>
      <w:r w:rsidRPr="00173A92">
        <w:rPr>
          <w:sz w:val="24"/>
          <w:szCs w:val="24"/>
        </w:rPr>
        <w:t xml:space="preserve"> wyliczone według załącznika nr 2 do umowy (kosztorys cenowy).</w:t>
      </w:r>
    </w:p>
    <w:p w:rsidR="009918C7" w:rsidRPr="00173A92" w:rsidRDefault="009918C7" w:rsidP="009918C7">
      <w:pPr>
        <w:numPr>
          <w:ilvl w:val="0"/>
          <w:numId w:val="3"/>
        </w:numPr>
        <w:tabs>
          <w:tab w:val="left" w:pos="284"/>
        </w:tabs>
        <w:suppressAutoHyphens/>
        <w:spacing w:before="120"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Dostawa dotycząca 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l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okalizacji winna zawierać wszystkie zamówione artykuły.</w:t>
      </w:r>
    </w:p>
    <w:p w:rsidR="002A0AC7" w:rsidRDefault="009918C7" w:rsidP="009918C7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Zapłata za dostarczony towar nastąpi przelewem na podstawie prawidłowo wystawionej przez Wykonawcę faktury VAT (uwzględniającej nr rachunku na który należność powinna być uiszczona) i w terminie </w:t>
      </w:r>
      <w:r w:rsidR="002A0AC7">
        <w:rPr>
          <w:rFonts w:ascii="Times New Roman" w:hAnsi="Times New Roman"/>
          <w:sz w:val="24"/>
          <w:szCs w:val="24"/>
        </w:rPr>
        <w:t>21</w:t>
      </w:r>
      <w:r w:rsidR="002A0AC7" w:rsidRPr="006309D3">
        <w:rPr>
          <w:rFonts w:ascii="Times New Roman" w:hAnsi="Times New Roman"/>
          <w:sz w:val="24"/>
          <w:szCs w:val="24"/>
        </w:rPr>
        <w:t xml:space="preserve"> dni od </w:t>
      </w:r>
      <w:r w:rsidR="002A0AC7">
        <w:rPr>
          <w:rFonts w:ascii="Times New Roman" w:hAnsi="Times New Roman"/>
          <w:sz w:val="24"/>
          <w:szCs w:val="24"/>
        </w:rPr>
        <w:t>doręczenia Gminie faktury</w:t>
      </w:r>
      <w:r w:rsidR="002A0AC7" w:rsidRPr="006309D3">
        <w:rPr>
          <w:rFonts w:ascii="Times New Roman" w:hAnsi="Times New Roman"/>
          <w:sz w:val="24"/>
          <w:szCs w:val="24"/>
        </w:rPr>
        <w:t xml:space="preserve"> VAT</w:t>
      </w:r>
    </w:p>
    <w:p w:rsidR="009918C7" w:rsidRPr="00173A92" w:rsidRDefault="009918C7" w:rsidP="009918C7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Płatność za fakturę nie może nastąpić przed odbiorem towaru określonego na fakturze w placówce, szczegółowo wskazanej w § 2 ust. 2 umowy.</w:t>
      </w:r>
    </w:p>
    <w:p w:rsidR="009918C7" w:rsidRDefault="009918C7" w:rsidP="009918C7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Zapłatę uznaje się za uiszczoną w dniu obciążenia rachunku bankowego Zamawiającego. </w:t>
      </w:r>
    </w:p>
    <w:p w:rsidR="004B054E" w:rsidRDefault="004B054E" w:rsidP="009918C7">
      <w:pPr>
        <w:tabs>
          <w:tab w:val="left" w:pos="284"/>
          <w:tab w:val="left" w:pos="4253"/>
        </w:tabs>
        <w:spacing w:before="240" w:after="120" w:line="360" w:lineRule="auto"/>
        <w:ind w:left="284" w:hanging="284"/>
        <w:jc w:val="center"/>
        <w:rPr>
          <w:rFonts w:ascii="Times New Roman" w:hAnsi="Times New Roman"/>
          <w:b/>
          <w:spacing w:val="20"/>
        </w:rPr>
      </w:pPr>
    </w:p>
    <w:p w:rsidR="009918C7" w:rsidRPr="004F64CD" w:rsidRDefault="009918C7" w:rsidP="009918C7">
      <w:pPr>
        <w:tabs>
          <w:tab w:val="left" w:pos="284"/>
          <w:tab w:val="left" w:pos="4253"/>
        </w:tabs>
        <w:spacing w:before="240" w:after="120" w:line="360" w:lineRule="auto"/>
        <w:ind w:left="284" w:hanging="284"/>
        <w:jc w:val="center"/>
        <w:rPr>
          <w:rFonts w:ascii="Times New Roman" w:hAnsi="Times New Roman"/>
          <w:b/>
          <w:spacing w:val="20"/>
        </w:rPr>
      </w:pPr>
      <w:r w:rsidRPr="004F64CD">
        <w:rPr>
          <w:rFonts w:ascii="Times New Roman" w:hAnsi="Times New Roman"/>
          <w:b/>
          <w:spacing w:val="20"/>
        </w:rPr>
        <w:lastRenderedPageBreak/>
        <w:t>§ 7</w:t>
      </w:r>
    </w:p>
    <w:p w:rsidR="009918C7" w:rsidRPr="00173A92" w:rsidRDefault="009918C7" w:rsidP="009918C7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  <w:rPr>
          <w:b/>
        </w:rPr>
      </w:pPr>
      <w:r w:rsidRPr="00173A92">
        <w:t xml:space="preserve">1. Niniejsza umowa zostaje zawarta na czas oznaczony tj. </w:t>
      </w:r>
      <w:r w:rsidRPr="00173A92">
        <w:rPr>
          <w:b/>
        </w:rPr>
        <w:t xml:space="preserve">od dnia </w:t>
      </w:r>
      <w:r>
        <w:rPr>
          <w:b/>
        </w:rPr>
        <w:t>01.01.202</w:t>
      </w:r>
      <w:r w:rsidR="009E7696">
        <w:rPr>
          <w:b/>
        </w:rPr>
        <w:t>6</w:t>
      </w:r>
      <w:r>
        <w:rPr>
          <w:b/>
        </w:rPr>
        <w:t>r. do dnia 31.12.202</w:t>
      </w:r>
      <w:r w:rsidR="009E7696">
        <w:rPr>
          <w:b/>
        </w:rPr>
        <w:t>6</w:t>
      </w:r>
      <w:r w:rsidRPr="00173A92">
        <w:rPr>
          <w:b/>
        </w:rPr>
        <w:t xml:space="preserve">r. </w:t>
      </w:r>
    </w:p>
    <w:p w:rsidR="009918C7" w:rsidRPr="0011656A" w:rsidRDefault="009918C7" w:rsidP="009918C7">
      <w:pPr>
        <w:pStyle w:val="Styl"/>
        <w:tabs>
          <w:tab w:val="left" w:pos="426"/>
          <w:tab w:val="center" w:leader="dot" w:pos="8683"/>
        </w:tabs>
        <w:spacing w:before="120" w:after="120" w:line="360" w:lineRule="auto"/>
        <w:ind w:left="284" w:hanging="284"/>
        <w:jc w:val="both"/>
        <w:rPr>
          <w:u w:val="single"/>
        </w:rPr>
      </w:pPr>
      <w:r w:rsidRPr="00173A92">
        <w:t xml:space="preserve">2. </w:t>
      </w:r>
      <w:r w:rsidRPr="00173A92">
        <w:rPr>
          <w:u w:val="single"/>
        </w:rPr>
        <w:t>W przypadku wykorzystania całkowitego wynagrodzenia</w:t>
      </w:r>
      <w:r>
        <w:rPr>
          <w:u w:val="single"/>
        </w:rPr>
        <w:t>, przed dniem 31.12.202</w:t>
      </w:r>
      <w:r w:rsidR="009E7696">
        <w:rPr>
          <w:u w:val="single"/>
        </w:rPr>
        <w:t>6</w:t>
      </w:r>
      <w:r>
        <w:rPr>
          <w:u w:val="single"/>
        </w:rPr>
        <w:t>r.</w:t>
      </w:r>
      <w:r w:rsidRPr="00173A92">
        <w:rPr>
          <w:u w:val="single"/>
        </w:rPr>
        <w:t xml:space="preserve"> umowa zostaje rozwiązana z dniem wykorzystania </w:t>
      </w:r>
      <w:r w:rsidRPr="0011656A">
        <w:rPr>
          <w:u w:val="single"/>
        </w:rPr>
        <w:t>maksymalnego wynagrodzenia wykonawcy o którym mowa w § 2 ust</w:t>
      </w:r>
      <w:r>
        <w:rPr>
          <w:u w:val="single"/>
        </w:rPr>
        <w:t>.</w:t>
      </w:r>
      <w:r w:rsidRPr="0011656A">
        <w:rPr>
          <w:u w:val="single"/>
        </w:rPr>
        <w:t xml:space="preserve"> 1 umowy.</w:t>
      </w:r>
    </w:p>
    <w:p w:rsidR="009918C7" w:rsidRPr="007978BD" w:rsidRDefault="009918C7" w:rsidP="009918C7">
      <w:pPr>
        <w:pStyle w:val="Styl"/>
        <w:tabs>
          <w:tab w:val="left" w:pos="426"/>
          <w:tab w:val="center" w:leader="dot" w:pos="8683"/>
        </w:tabs>
        <w:spacing w:before="120" w:after="120" w:line="360" w:lineRule="auto"/>
        <w:ind w:left="284" w:hanging="284"/>
        <w:jc w:val="center"/>
        <w:rPr>
          <w:b/>
        </w:rPr>
      </w:pPr>
      <w:r w:rsidRPr="007978BD">
        <w:rPr>
          <w:b/>
        </w:rPr>
        <w:t>§ 8</w:t>
      </w:r>
    </w:p>
    <w:p w:rsidR="009918C7" w:rsidRDefault="009918C7" w:rsidP="009918C7">
      <w:pPr>
        <w:numPr>
          <w:ilvl w:val="3"/>
          <w:numId w:val="14"/>
        </w:numPr>
        <w:tabs>
          <w:tab w:val="left" w:pos="284"/>
          <w:tab w:val="left" w:pos="360"/>
        </w:tabs>
        <w:spacing w:before="12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78BD">
        <w:rPr>
          <w:rFonts w:ascii="Times New Roman" w:hAnsi="Times New Roman"/>
          <w:sz w:val="24"/>
          <w:szCs w:val="24"/>
        </w:rPr>
        <w:t xml:space="preserve">Umowa może być zmieniona w stosunku do złożonej </w:t>
      </w:r>
      <w:r>
        <w:rPr>
          <w:rFonts w:ascii="Times New Roman" w:hAnsi="Times New Roman"/>
          <w:sz w:val="24"/>
          <w:szCs w:val="24"/>
        </w:rPr>
        <w:t>o</w:t>
      </w:r>
      <w:r w:rsidRPr="007978BD">
        <w:rPr>
          <w:rFonts w:ascii="Times New Roman" w:hAnsi="Times New Roman"/>
          <w:sz w:val="24"/>
          <w:szCs w:val="24"/>
        </w:rPr>
        <w:t>ferty na niżej wymienionych warunkach:</w:t>
      </w:r>
    </w:p>
    <w:p w:rsidR="009918C7" w:rsidRPr="00A009B7" w:rsidRDefault="009918C7" w:rsidP="009918C7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91D25">
        <w:rPr>
          <w:rFonts w:ascii="Times New Roman" w:hAnsi="Times New Roman"/>
          <w:sz w:val="24"/>
          <w:szCs w:val="24"/>
        </w:rPr>
        <w:t>a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) zmiana wartości brutto umowy - w przypadku bieżących potrzeb Zamawiającego </w:t>
      </w:r>
      <w:r w:rsidR="00D6270D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>na dokonanie dodatkowego zamówienia, gdzie łączna wartość zmian jest mniejsza niż 10% wartości oferty określonej w kosztorysie cenowym tj. w załączniku nr 2 do umowy, Zamawiający dopuszcza zmiany zawartej umowy zwiększające</w:t>
      </w:r>
      <w:r w:rsidR="00647AC1">
        <w:rPr>
          <w:rFonts w:ascii="Times New Roman" w:hAnsi="Times New Roman"/>
          <w:color w:val="000000"/>
          <w:sz w:val="24"/>
          <w:szCs w:val="24"/>
        </w:rPr>
        <w:t xml:space="preserve"> bądź zmniejszające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 zakres zamówienia w wysokości mniejszej niż 10% wartości umowy brutto,</w:t>
      </w:r>
    </w:p>
    <w:p w:rsidR="009918C7" w:rsidRPr="00A009B7" w:rsidRDefault="009918C7" w:rsidP="009918C7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>b) zmiana odpowiednich zapisów umowy w przypadku konieczności sprostowania oczywistych omyłek pisarskich i rachunkowych,</w:t>
      </w:r>
    </w:p>
    <w:p w:rsidR="009918C7" w:rsidRPr="00A009B7" w:rsidRDefault="009918C7" w:rsidP="009918C7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 xml:space="preserve">c) </w:t>
      </w:r>
      <w:r w:rsidR="00D627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w stosunku zakresu realizacji umowy w przypadku gdy konieczność wprowadzenia zmian, wynikła z okoliczności, których nie można było przewidzieć w chwili zawarcia umowy </w:t>
      </w:r>
      <w:r w:rsidR="00D6270D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A009B7">
        <w:rPr>
          <w:rFonts w:ascii="Times New Roman" w:hAnsi="Times New Roman"/>
          <w:color w:val="000000"/>
          <w:sz w:val="24"/>
          <w:szCs w:val="24"/>
        </w:rPr>
        <w:t>np. zdarzeń losowych, zmiany przepisów,</w:t>
      </w:r>
    </w:p>
    <w:p w:rsidR="009918C7" w:rsidRPr="00A009B7" w:rsidRDefault="009918C7" w:rsidP="009918C7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 xml:space="preserve">d) zmiany wielkości opakowania dostarczanego przedmiotu zamówienia lub zmiana dostarczanego artykułu na inny – w przypadku wycofania z obrotu na rynku </w:t>
      </w:r>
      <w:r w:rsidR="00D6270D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lub zaprzestania produkcji, pod warunkiem zaproponowania produktu równoważnego </w:t>
      </w:r>
      <w:r w:rsidR="00D6270D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>z zastrzeżeniem niezmienności cen jednostkowych (w przypadku zwiększenia wielkości opakowań) lub ich stosunkowego zmniejszenia ( w przypadku zmniejszenia wielkości opakowań). W przypadku zwiększenia wielkości opakowań bez zmiany cen jednostkowych zmiana umowy dotyczyć będzie tylko gramatury produktu lub jego wymiany na inny,</w:t>
      </w:r>
    </w:p>
    <w:p w:rsidR="009918C7" w:rsidRPr="00A009B7" w:rsidRDefault="009918C7" w:rsidP="009918C7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lastRenderedPageBreak/>
        <w:t>e) zmiany cen jednostkowych i/lub  wartości brutto umowy w przypadku zmiany co najmniej o 3% kwartalnego wskaźnika cen towarów i usług podawanego przez GUS, publikowanego w Monitorze Polskim, wówczas zmiana cen jednostkowych o wielkość tegoż wskaźnika, jednak zmiany nie mogą zostać wprowadzone wcześniej niż po jego ogłoszeniu. Zmiana umowy w tym zakresie może być wprowadzona tylko na wniosek Wykonawcy. Jednocześnie Wykonawca zobowiązuje się do przedstawienia Zamawiającemu dokumentów potwierdzających tą zmianę</w:t>
      </w:r>
      <w:r>
        <w:rPr>
          <w:rFonts w:ascii="Times New Roman" w:hAnsi="Times New Roman"/>
          <w:color w:val="000000"/>
          <w:sz w:val="24"/>
          <w:szCs w:val="24"/>
        </w:rPr>
        <w:t xml:space="preserve"> i jej wpływ na wynagrodzenie Wykonawcy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 jako podstawy do podwyższenia cen towarów,</w:t>
      </w:r>
    </w:p>
    <w:p w:rsidR="009918C7" w:rsidRPr="00A009B7" w:rsidRDefault="00D6270D" w:rsidP="009918C7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f)  </w:t>
      </w:r>
      <w:r w:rsidR="009918C7" w:rsidRPr="00A009B7">
        <w:rPr>
          <w:rFonts w:ascii="Times New Roman" w:hAnsi="Times New Roman"/>
          <w:color w:val="000000"/>
          <w:sz w:val="24"/>
          <w:szCs w:val="24"/>
        </w:rPr>
        <w:t xml:space="preserve">zmiany cen jednostkowych i/lub  wartości brutto umowy w przypadku ustawowej zmiany stawki podatku VAT - w celu dostosowania do aktualnie obowiązującej stawki. </w:t>
      </w:r>
    </w:p>
    <w:p w:rsidR="009918C7" w:rsidRPr="00A009B7" w:rsidRDefault="00756B04" w:rsidP="009918C7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9918C7" w:rsidRPr="00A009B7">
        <w:rPr>
          <w:rFonts w:ascii="Times New Roman" w:hAnsi="Times New Roman"/>
          <w:color w:val="000000"/>
          <w:sz w:val="24"/>
          <w:szCs w:val="24"/>
        </w:rPr>
        <w:t>. Wszelkie zmiany</w:t>
      </w:r>
      <w:r w:rsidR="00356EFC">
        <w:rPr>
          <w:rFonts w:ascii="Times New Roman" w:hAnsi="Times New Roman"/>
          <w:color w:val="000000"/>
          <w:sz w:val="24"/>
          <w:szCs w:val="24"/>
        </w:rPr>
        <w:t xml:space="preserve"> niniejszej </w:t>
      </w:r>
      <w:r w:rsidR="009918C7" w:rsidRPr="00A009B7">
        <w:rPr>
          <w:rFonts w:ascii="Times New Roman" w:hAnsi="Times New Roman"/>
          <w:color w:val="000000"/>
          <w:sz w:val="24"/>
          <w:szCs w:val="24"/>
        </w:rPr>
        <w:t xml:space="preserve"> umowy</w:t>
      </w:r>
      <w:r w:rsidR="009E76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18C7" w:rsidRPr="00A009B7">
        <w:rPr>
          <w:rFonts w:ascii="Times New Roman" w:hAnsi="Times New Roman"/>
          <w:color w:val="000000"/>
          <w:sz w:val="24"/>
          <w:szCs w:val="24"/>
        </w:rPr>
        <w:t>wymagają zawarcia aneksu do umowy w formie pisemnej pod rygorem nieważności.</w:t>
      </w:r>
    </w:p>
    <w:p w:rsidR="009918C7" w:rsidRPr="00A009B7" w:rsidRDefault="00756B04" w:rsidP="009918C7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9918C7" w:rsidRPr="00A009B7">
        <w:rPr>
          <w:rFonts w:ascii="Times New Roman" w:hAnsi="Times New Roman"/>
          <w:color w:val="000000"/>
          <w:sz w:val="24"/>
          <w:szCs w:val="24"/>
        </w:rPr>
        <w:t>.</w:t>
      </w:r>
      <w:r w:rsidR="00D627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918C7" w:rsidRPr="00A009B7">
        <w:rPr>
          <w:rFonts w:ascii="Times New Roman" w:hAnsi="Times New Roman"/>
          <w:color w:val="000000"/>
          <w:sz w:val="24"/>
          <w:szCs w:val="24"/>
        </w:rPr>
        <w:t xml:space="preserve">Zmiana dany identyfikacyjnych  lub formy organizacyjno-prawnej którejkolwiek ze Stron umowy nie stanowi jej zmiany. Strony zobowiązują się do niezwłocznego  informowania siebie wzajemnie o zmianach, o których mowa w zdaniu pierwszym. W przypadku </w:t>
      </w:r>
      <w:r w:rsidR="00D6270D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9918C7" w:rsidRPr="00A009B7">
        <w:rPr>
          <w:rFonts w:ascii="Times New Roman" w:hAnsi="Times New Roman"/>
          <w:color w:val="000000"/>
          <w:sz w:val="24"/>
          <w:szCs w:val="24"/>
        </w:rPr>
        <w:t xml:space="preserve">braku zawiadomienia drugiej strony o zmianie danych adresowych i identyfikacyjnych danej strony, doręczenia korespondencji na dotychczas znany adres  uważa się </w:t>
      </w:r>
      <w:r w:rsidR="00D6270D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9918C7" w:rsidRPr="00A009B7">
        <w:rPr>
          <w:rFonts w:ascii="Times New Roman" w:hAnsi="Times New Roman"/>
          <w:color w:val="000000"/>
          <w:sz w:val="24"/>
          <w:szCs w:val="24"/>
        </w:rPr>
        <w:t>za skuteczne.</w:t>
      </w:r>
    </w:p>
    <w:p w:rsidR="009918C7" w:rsidRPr="00A009B7" w:rsidRDefault="009918C7" w:rsidP="009918C7">
      <w:pPr>
        <w:tabs>
          <w:tab w:val="left" w:pos="284"/>
          <w:tab w:val="left" w:pos="4395"/>
        </w:tabs>
        <w:spacing w:before="240" w:after="120" w:line="360" w:lineRule="auto"/>
        <w:jc w:val="center"/>
        <w:rPr>
          <w:rFonts w:ascii="Times New Roman" w:hAnsi="Times New Roman"/>
          <w:b/>
          <w:color w:val="000000"/>
          <w:spacing w:val="20"/>
          <w:sz w:val="24"/>
          <w:szCs w:val="24"/>
        </w:rPr>
      </w:pPr>
      <w:r w:rsidRPr="00A009B7">
        <w:rPr>
          <w:rFonts w:ascii="Times New Roman" w:hAnsi="Times New Roman"/>
          <w:b/>
          <w:color w:val="000000"/>
          <w:spacing w:val="20"/>
          <w:sz w:val="24"/>
          <w:szCs w:val="24"/>
        </w:rPr>
        <w:t>§9</w:t>
      </w:r>
    </w:p>
    <w:p w:rsidR="009918C7" w:rsidRPr="00A009B7" w:rsidRDefault="009918C7" w:rsidP="009918C7">
      <w:pPr>
        <w:numPr>
          <w:ilvl w:val="0"/>
          <w:numId w:val="1"/>
        </w:numPr>
        <w:tabs>
          <w:tab w:val="left" w:pos="284"/>
          <w:tab w:val="left" w:pos="360"/>
          <w:tab w:val="left" w:pos="1440"/>
        </w:tabs>
        <w:suppressAutoHyphens/>
        <w:spacing w:before="120" w:after="120" w:line="360" w:lineRule="auto"/>
        <w:ind w:left="0" w:firstLine="0"/>
        <w:jc w:val="both"/>
        <w:rPr>
          <w:rFonts w:ascii="Times New Roman" w:eastAsia="TTE19EF530t00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>zapłaci Zamawiającemu kary umowne:</w:t>
      </w:r>
    </w:p>
    <w:p w:rsidR="009918C7" w:rsidRPr="00A009B7" w:rsidRDefault="009918C7" w:rsidP="00D63D8F">
      <w:pPr>
        <w:numPr>
          <w:ilvl w:val="2"/>
          <w:numId w:val="31"/>
        </w:num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color w:val="000000"/>
          <w:sz w:val="24"/>
          <w:szCs w:val="24"/>
        </w:rPr>
      </w:pP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za </w:t>
      </w:r>
      <w:r w:rsidR="00447E94">
        <w:rPr>
          <w:rFonts w:ascii="Times New Roman" w:eastAsia="TTE19EF530t00" w:hAnsi="Times New Roman"/>
          <w:color w:val="000000"/>
          <w:sz w:val="24"/>
          <w:szCs w:val="24"/>
        </w:rPr>
        <w:t>zwłokę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 w zrealizowaniu przedmiotu umowy w wysokości 50 zł, za każdy dzień zwłoki, licząc od dnia wyznaczonego przez Zamawiającego na dostawę, szczegółowo określonego w § 3 ust. 1 umowy, do maksymalnej wysokości 30 % maksymalnego wynagrodzenia </w:t>
      </w:r>
      <w:r>
        <w:rPr>
          <w:rFonts w:ascii="Times New Roman" w:eastAsia="TTE19EF530t00" w:hAnsi="Times New Roman"/>
          <w:color w:val="000000"/>
          <w:sz w:val="24"/>
          <w:szCs w:val="24"/>
        </w:rPr>
        <w:t xml:space="preserve">netto 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>umowy,</w:t>
      </w:r>
    </w:p>
    <w:p w:rsidR="009918C7" w:rsidRPr="00D71B58" w:rsidRDefault="009918C7" w:rsidP="00D63D8F">
      <w:pPr>
        <w:numPr>
          <w:ilvl w:val="2"/>
          <w:numId w:val="31"/>
        </w:numPr>
        <w:tabs>
          <w:tab w:val="left" w:pos="284"/>
          <w:tab w:val="left" w:pos="993"/>
          <w:tab w:val="left" w:pos="1276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za </w:t>
      </w:r>
      <w:r w:rsidR="00447E94">
        <w:rPr>
          <w:rFonts w:ascii="Times New Roman" w:eastAsia="TTE19EF530t00" w:hAnsi="Times New Roman"/>
          <w:color w:val="000000"/>
          <w:sz w:val="24"/>
          <w:szCs w:val="24"/>
        </w:rPr>
        <w:t>zwłokę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 w usunięciu wad stwierdzonych przy odbiorze przedmiotu umowy przysługuje kara umowna w wysokości 50 zł za każdy dzień zwłoki licząc od dnia, szczegółowo określonego w kosztorysie cenowym tj. załącznik nr 2 do umowy,</w:t>
      </w:r>
      <w:r w:rsidR="00D6270D">
        <w:rPr>
          <w:rFonts w:ascii="Times New Roman" w:eastAsia="TTE19EF530t00" w:hAnsi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TE19EF530t00" w:hAnsi="Times New Roman"/>
          <w:sz w:val="24"/>
          <w:szCs w:val="24"/>
        </w:rPr>
        <w:t xml:space="preserve">do maksymalnej wysokości 30 %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9918C7" w:rsidRPr="00173A92" w:rsidRDefault="009918C7" w:rsidP="00D63D8F">
      <w:pPr>
        <w:numPr>
          <w:ilvl w:val="2"/>
          <w:numId w:val="31"/>
        </w:numPr>
        <w:tabs>
          <w:tab w:val="left" w:pos="284"/>
          <w:tab w:val="left" w:pos="993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lastRenderedPageBreak/>
        <w:t xml:space="preserve">w przypadku odstąpienia od umowy przez </w:t>
      </w:r>
      <w:r w:rsidRPr="00173A92">
        <w:rPr>
          <w:rFonts w:ascii="Times New Roman" w:hAnsi="Times New Roman"/>
          <w:sz w:val="24"/>
          <w:szCs w:val="24"/>
        </w:rPr>
        <w:t>Wykonawcę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, z przyczyn, za które nie odpowiada </w:t>
      </w:r>
      <w:r w:rsidRPr="00173A92">
        <w:rPr>
          <w:rFonts w:ascii="Times New Roman" w:hAnsi="Times New Roman"/>
          <w:sz w:val="24"/>
          <w:szCs w:val="24"/>
        </w:rPr>
        <w:t xml:space="preserve">Zamawiający,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zapłaci on Zamawiającemu karę umowną w wysokości 10 %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 o którym mowa w § 2 ust. 1 umowy</w:t>
      </w:r>
      <w:r w:rsidR="00647AC1">
        <w:rPr>
          <w:rFonts w:ascii="Times New Roman" w:eastAsia="TTE19EF530t00" w:hAnsi="Times New Roman"/>
          <w:sz w:val="24"/>
          <w:szCs w:val="24"/>
        </w:rPr>
        <w:t>,</w:t>
      </w:r>
    </w:p>
    <w:p w:rsidR="009918C7" w:rsidRDefault="009918C7" w:rsidP="00D63D8F">
      <w:pPr>
        <w:numPr>
          <w:ilvl w:val="2"/>
          <w:numId w:val="31"/>
        </w:numPr>
        <w:tabs>
          <w:tab w:val="left" w:pos="284"/>
          <w:tab w:val="left" w:pos="993"/>
          <w:tab w:val="left" w:pos="1276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w przypadku odstąpienia od umowy przez </w:t>
      </w:r>
      <w:r w:rsidRPr="00173A92">
        <w:rPr>
          <w:rFonts w:ascii="Times New Roman" w:hAnsi="Times New Roman"/>
          <w:sz w:val="24"/>
          <w:szCs w:val="24"/>
        </w:rPr>
        <w:t>Zamawiającego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, z przyczyn, za które odpowiada </w:t>
      </w:r>
      <w:r w:rsidRPr="00173A92">
        <w:rPr>
          <w:rFonts w:ascii="Times New Roman" w:hAnsi="Times New Roman"/>
          <w:sz w:val="24"/>
          <w:szCs w:val="24"/>
        </w:rPr>
        <w:t xml:space="preserve">Wykonawca, </w:t>
      </w:r>
      <w:r w:rsidRPr="00173A92">
        <w:rPr>
          <w:rFonts w:ascii="Times New Roman" w:eastAsia="TTE19EF530t00" w:hAnsi="Times New Roman"/>
          <w:sz w:val="24"/>
          <w:szCs w:val="24"/>
        </w:rPr>
        <w:t>zapłaci on Zamawiającemu karę umowną w wysokości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          </w:t>
      </w:r>
      <w:r w:rsidR="00647AC1">
        <w:rPr>
          <w:rFonts w:ascii="Times New Roman" w:eastAsia="TTE19EF530t00" w:hAnsi="Times New Roman"/>
          <w:sz w:val="24"/>
          <w:szCs w:val="24"/>
        </w:rPr>
        <w:t>1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 o którym mowa w § 2 ust. 1 umowy</w:t>
      </w:r>
      <w:r w:rsidRPr="00173A92">
        <w:rPr>
          <w:rFonts w:ascii="Times New Roman" w:eastAsia="TTE19EF530t00" w:hAnsi="Times New Roman"/>
          <w:sz w:val="24"/>
          <w:szCs w:val="24"/>
        </w:rPr>
        <w:t>.</w:t>
      </w:r>
    </w:p>
    <w:p w:rsidR="009918C7" w:rsidRPr="00D71B58" w:rsidRDefault="009918C7" w:rsidP="00B6086E">
      <w:pPr>
        <w:tabs>
          <w:tab w:val="left" w:pos="284"/>
          <w:tab w:val="left" w:pos="993"/>
          <w:tab w:val="left" w:pos="1276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D71B58">
        <w:rPr>
          <w:rFonts w:ascii="Times New Roman" w:eastAsia="TTE19EF530t00" w:hAnsi="Times New Roman"/>
          <w:sz w:val="24"/>
          <w:szCs w:val="24"/>
        </w:rPr>
        <w:t xml:space="preserve">2. Zamawiający może potrącić wskazane w ust. 1 kary umowne z wynagrodzenia przysługującego Wykonawcy od Zamawiającego. </w:t>
      </w:r>
    </w:p>
    <w:p w:rsidR="009918C7" w:rsidRDefault="009918C7" w:rsidP="009918C7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>3. Zamawiający może dochodzić od Wykonawcy odszkodowania przewyższającego kary umowne wskazane w ust. 1.</w:t>
      </w:r>
    </w:p>
    <w:p w:rsidR="009918C7" w:rsidRPr="00173A92" w:rsidRDefault="009918C7" w:rsidP="009918C7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4. Zamawiający przysługuje prawo kumulacji kar umownych zastrzeżonych w umowie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                </w:t>
      </w:r>
      <w:r>
        <w:rPr>
          <w:rFonts w:ascii="Times New Roman" w:eastAsia="TTE19EF530t00" w:hAnsi="Times New Roman"/>
          <w:sz w:val="24"/>
          <w:szCs w:val="24"/>
        </w:rPr>
        <w:t xml:space="preserve"> do maksymalnej wysokości 50%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                        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 o którym mowa w § 2 ust. 1 umowy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9918C7" w:rsidRPr="00173A92" w:rsidRDefault="009918C7" w:rsidP="009918C7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jc w:val="center"/>
        <w:rPr>
          <w:rFonts w:ascii="Times New Roman" w:eastAsia="TTE19EF530t00" w:hAnsi="Times New Roman"/>
          <w:b/>
          <w:sz w:val="24"/>
          <w:szCs w:val="24"/>
        </w:rPr>
      </w:pPr>
      <w:r>
        <w:rPr>
          <w:rFonts w:ascii="Times New Roman" w:eastAsia="TTE19EF530t00" w:hAnsi="Times New Roman"/>
          <w:b/>
          <w:sz w:val="24"/>
          <w:szCs w:val="24"/>
        </w:rPr>
        <w:t>§ 10</w:t>
      </w:r>
    </w:p>
    <w:p w:rsidR="009918C7" w:rsidRPr="00173A92" w:rsidRDefault="009918C7" w:rsidP="00D6270D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1. </w:t>
      </w:r>
      <w:r w:rsidR="007614F7" w:rsidRPr="00D6270D">
        <w:rPr>
          <w:rFonts w:ascii="Times New Roman" w:eastAsia="TTE19EF530t00" w:hAnsi="Times New Roman"/>
          <w:sz w:val="24"/>
          <w:szCs w:val="24"/>
        </w:rPr>
        <w:t>Poza przypadkami przewidzianymi w kodeksie cywilnym,</w:t>
      </w:r>
      <w:r w:rsidR="007614F7">
        <w:rPr>
          <w:rFonts w:ascii="Times New Roman" w:eastAsia="TTE19EF530t00" w:hAnsi="Times New Roman"/>
          <w:sz w:val="24"/>
          <w:szCs w:val="24"/>
        </w:rPr>
        <w:t xml:space="preserve">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Zamawiający </w:t>
      </w:r>
      <w:r w:rsidR="00764524">
        <w:rPr>
          <w:rFonts w:ascii="Times New Roman" w:eastAsia="TTE19EF530t00" w:hAnsi="Times New Roman"/>
          <w:sz w:val="24"/>
          <w:szCs w:val="24"/>
        </w:rPr>
        <w:t xml:space="preserve">bez utraty prawa dochodzenia kar umownych, 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może odstąpić od umowy gdy: </w:t>
      </w:r>
    </w:p>
    <w:p w:rsidR="009918C7" w:rsidRDefault="00647AC1" w:rsidP="00B6086E">
      <w:pPr>
        <w:tabs>
          <w:tab w:val="left" w:pos="993"/>
          <w:tab w:val="left" w:pos="1134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a) </w:t>
      </w:r>
      <w:r w:rsidR="009918C7" w:rsidRPr="00173A92">
        <w:rPr>
          <w:rFonts w:ascii="Times New Roman" w:eastAsia="TTE19EF530t00" w:hAnsi="Times New Roman"/>
          <w:sz w:val="24"/>
          <w:szCs w:val="24"/>
        </w:rPr>
        <w:t>Wykonawca</w:t>
      </w:r>
      <w:r w:rsidR="009918C7">
        <w:rPr>
          <w:rFonts w:ascii="Times New Roman" w:eastAsia="TTE19EF530t00" w:hAnsi="Times New Roman"/>
          <w:sz w:val="24"/>
          <w:szCs w:val="24"/>
        </w:rPr>
        <w:t xml:space="preserve"> trzykrotnie</w:t>
      </w:r>
      <w:r w:rsidR="009918C7" w:rsidRPr="00173A92">
        <w:rPr>
          <w:rFonts w:ascii="Times New Roman" w:eastAsia="TTE19EF530t00" w:hAnsi="Times New Roman"/>
          <w:sz w:val="24"/>
          <w:szCs w:val="24"/>
        </w:rPr>
        <w:t xml:space="preserve"> dostarcz</w:t>
      </w:r>
      <w:r w:rsidR="009918C7">
        <w:rPr>
          <w:rFonts w:ascii="Times New Roman" w:eastAsia="TTE19EF530t00" w:hAnsi="Times New Roman"/>
          <w:sz w:val="24"/>
          <w:szCs w:val="24"/>
        </w:rPr>
        <w:t>ył</w:t>
      </w:r>
      <w:r w:rsidR="009918C7" w:rsidRPr="00173A92">
        <w:rPr>
          <w:rFonts w:ascii="Times New Roman" w:eastAsia="TTE19EF530t00" w:hAnsi="Times New Roman"/>
          <w:sz w:val="24"/>
          <w:szCs w:val="24"/>
        </w:rPr>
        <w:t xml:space="preserve"> towar niezgodny z złożonym zamówieniem 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                        </w:t>
      </w:r>
      <w:r w:rsidR="009918C7" w:rsidRPr="00173A92">
        <w:rPr>
          <w:rFonts w:ascii="Times New Roman" w:eastAsia="TTE19EF530t00" w:hAnsi="Times New Roman"/>
          <w:sz w:val="24"/>
          <w:szCs w:val="24"/>
        </w:rPr>
        <w:t>lub towar złej jakości</w:t>
      </w:r>
      <w:r w:rsidR="009918C7">
        <w:rPr>
          <w:rFonts w:ascii="Times New Roman" w:eastAsia="TTE19EF530t00" w:hAnsi="Times New Roman"/>
          <w:sz w:val="24"/>
          <w:szCs w:val="24"/>
        </w:rPr>
        <w:t>,</w:t>
      </w:r>
    </w:p>
    <w:p w:rsidR="009918C7" w:rsidRDefault="009918C7" w:rsidP="009918C7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b) </w:t>
      </w:r>
      <w:r w:rsidRPr="00173A92">
        <w:rPr>
          <w:rFonts w:ascii="Times New Roman" w:eastAsia="TTE19EF530t00" w:hAnsi="Times New Roman"/>
          <w:sz w:val="24"/>
          <w:szCs w:val="24"/>
        </w:rPr>
        <w:t>Wykonawca opóźnia się z dostawą zam</w:t>
      </w:r>
      <w:r>
        <w:rPr>
          <w:rFonts w:ascii="Times New Roman" w:eastAsia="TTE19EF530t00" w:hAnsi="Times New Roman"/>
          <w:sz w:val="24"/>
          <w:szCs w:val="24"/>
        </w:rPr>
        <w:t>ówionego towaru o 7 dni robocze,</w:t>
      </w:r>
    </w:p>
    <w:p w:rsidR="009918C7" w:rsidRDefault="009918C7" w:rsidP="009918C7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c) Wykonawca w istotny sposób narusza postanowienia niniejszej umowy,</w:t>
      </w:r>
    </w:p>
    <w:p w:rsidR="009918C7" w:rsidRDefault="009918C7" w:rsidP="00B6086E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d)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w razie zaistnienia istotnych zmian okoliczności powodującej, że wykonanie umowy 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        </w:t>
      </w:r>
      <w:r w:rsidRPr="00173A92">
        <w:rPr>
          <w:rFonts w:ascii="Times New Roman" w:eastAsia="TTE19EF530t00" w:hAnsi="Times New Roman"/>
          <w:sz w:val="24"/>
          <w:szCs w:val="24"/>
        </w:rPr>
        <w:t>nie leży w interesie publicznym, czego nie można było przewidzieć w chwili zawarcia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9918C7" w:rsidRPr="006E43FB" w:rsidRDefault="009918C7" w:rsidP="00B6086E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rPr>
          <w:rFonts w:ascii="Times New Roman" w:eastAsia="TTE19EF530t00" w:hAnsi="Times New Roman"/>
          <w:sz w:val="24"/>
          <w:szCs w:val="24"/>
        </w:rPr>
      </w:pPr>
      <w:r>
        <w:t xml:space="preserve">e) </w:t>
      </w:r>
      <w:r w:rsidRPr="006E43FB">
        <w:rPr>
          <w:rFonts w:ascii="Times New Roman" w:eastAsia="TTE19EF530t00" w:hAnsi="Times New Roman"/>
          <w:sz w:val="24"/>
          <w:szCs w:val="24"/>
        </w:rPr>
        <w:t>Wykonawca wykonuje umowę w sposób nieprawidłowy lub wstrzymał realizację u</w:t>
      </w:r>
      <w:r>
        <w:rPr>
          <w:rFonts w:ascii="Times New Roman" w:eastAsia="TTE19EF530t00" w:hAnsi="Times New Roman"/>
          <w:sz w:val="24"/>
          <w:szCs w:val="24"/>
        </w:rPr>
        <w:t>mowy przez okres minimum 14 dni,</w:t>
      </w:r>
    </w:p>
    <w:p w:rsidR="009918C7" w:rsidRPr="006E43FB" w:rsidRDefault="009918C7" w:rsidP="00B6086E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lastRenderedPageBreak/>
        <w:t>f</w:t>
      </w:r>
      <w:r w:rsidRPr="006E43FB">
        <w:rPr>
          <w:rFonts w:ascii="Times New Roman" w:eastAsia="TTE19EF530t00" w:hAnsi="Times New Roman"/>
          <w:sz w:val="24"/>
          <w:szCs w:val="24"/>
        </w:rPr>
        <w:t>)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Wykonawca dwukrotnie nie usunie wad przedmiotu umowy w terminie reklamacji wskazanej  w kosztorysie cenowym stanowiącym załącznik nr 2 do umowy. </w:t>
      </w:r>
    </w:p>
    <w:p w:rsidR="009918C7" w:rsidRDefault="009918C7" w:rsidP="009918C7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g</w:t>
      </w:r>
      <w:r w:rsidRPr="006E43FB">
        <w:rPr>
          <w:rFonts w:ascii="Times New Roman" w:eastAsia="TTE19EF530t00" w:hAnsi="Times New Roman"/>
          <w:sz w:val="24"/>
          <w:szCs w:val="24"/>
        </w:rPr>
        <w:t>) Wykonawcę przy realizacji umowy</w:t>
      </w:r>
      <w:r>
        <w:rPr>
          <w:rFonts w:ascii="Times New Roman" w:eastAsia="TTE19EF530t00" w:hAnsi="Times New Roman"/>
          <w:sz w:val="24"/>
          <w:szCs w:val="24"/>
        </w:rPr>
        <w:t xml:space="preserve"> dopuścił się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 czynu zabronionego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9918C7" w:rsidRPr="00173A92" w:rsidRDefault="009918C7" w:rsidP="00B6086E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h)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Wykonawca dokonał cesji praw i obowiązków wynikających z niniejszej umowy 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                 </w:t>
      </w:r>
      <w:r w:rsidRPr="006E43FB">
        <w:rPr>
          <w:rFonts w:ascii="Times New Roman" w:eastAsia="TTE19EF530t00" w:hAnsi="Times New Roman"/>
          <w:sz w:val="24"/>
          <w:szCs w:val="24"/>
        </w:rPr>
        <w:t>na podmiot trzeci  bez zgody Zamawiającego wyrażonej na piśmie pod rygorem nieważności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9918C7" w:rsidRPr="00173A92" w:rsidRDefault="009918C7" w:rsidP="009918C7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2. Zamawiający może wykonać umowne </w:t>
      </w:r>
      <w:r>
        <w:rPr>
          <w:rFonts w:ascii="Times New Roman" w:eastAsia="TTE19EF530t00" w:hAnsi="Times New Roman"/>
          <w:sz w:val="24"/>
          <w:szCs w:val="24"/>
        </w:rPr>
        <w:t xml:space="preserve">prawo odstąpienia wskazane w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ust</w:t>
      </w:r>
      <w:r>
        <w:rPr>
          <w:rFonts w:ascii="Times New Roman" w:eastAsia="TTE19EF530t00" w:hAnsi="Times New Roman"/>
          <w:sz w:val="24"/>
          <w:szCs w:val="24"/>
        </w:rPr>
        <w:t>.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1</w:t>
      </w:r>
      <w:r>
        <w:rPr>
          <w:rFonts w:ascii="Times New Roman" w:eastAsia="TTE19EF530t00" w:hAnsi="Times New Roman"/>
          <w:sz w:val="24"/>
          <w:szCs w:val="24"/>
        </w:rPr>
        <w:t>,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w terminie 30 dni od dnia uzyskania wiadomości o przyczynie odstąpienia poprzez złożenie Wykonawcy pisemnego oświadczenia o odstąpieniu. </w:t>
      </w:r>
    </w:p>
    <w:p w:rsidR="009918C7" w:rsidRDefault="009918C7" w:rsidP="009918C7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3. Zamawiający może odstąpić od umowy w całości lub od jej niewykonanej części.</w:t>
      </w:r>
    </w:p>
    <w:p w:rsidR="009918C7" w:rsidRDefault="009918C7" w:rsidP="009918C7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4. </w:t>
      </w:r>
      <w:r w:rsidRPr="006E43FB">
        <w:rPr>
          <w:rFonts w:ascii="Times New Roman" w:eastAsia="TTE19EF530t00" w:hAnsi="Times New Roman"/>
          <w:sz w:val="24"/>
          <w:szCs w:val="24"/>
        </w:rPr>
        <w:t>W przypadku odstąpienia od umowy przez Zamawiającego z przycz</w:t>
      </w:r>
      <w:r>
        <w:rPr>
          <w:rFonts w:ascii="Times New Roman" w:eastAsia="TTE19EF530t00" w:hAnsi="Times New Roman"/>
          <w:sz w:val="24"/>
          <w:szCs w:val="24"/>
        </w:rPr>
        <w:t xml:space="preserve">yn określonych 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                     </w:t>
      </w:r>
      <w:r>
        <w:rPr>
          <w:rFonts w:ascii="Times New Roman" w:eastAsia="TTE19EF530t00" w:hAnsi="Times New Roman"/>
          <w:sz w:val="24"/>
          <w:szCs w:val="24"/>
        </w:rPr>
        <w:t xml:space="preserve">w ust. 1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Wykonawca ma prawo do otrzymania wynagrodzenia za </w:t>
      </w:r>
      <w:r>
        <w:rPr>
          <w:rFonts w:ascii="Times New Roman" w:eastAsia="TTE19EF530t00" w:hAnsi="Times New Roman"/>
          <w:sz w:val="24"/>
          <w:szCs w:val="24"/>
        </w:rPr>
        <w:t xml:space="preserve">dostawy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rzeczywiście wykonane do momentu ustania jej obowiązywania. W tym przypadku Wykonawca </w:t>
      </w:r>
      <w:r w:rsidR="00D6270D">
        <w:rPr>
          <w:rFonts w:ascii="Times New Roman" w:eastAsia="TTE19EF530t00" w:hAnsi="Times New Roman"/>
          <w:sz w:val="24"/>
          <w:szCs w:val="24"/>
        </w:rPr>
        <w:t xml:space="preserve">                  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nie ma prawa dochodzenia odszkodowania z powodu niewykonania pozostałej części umowy. </w:t>
      </w:r>
    </w:p>
    <w:p w:rsidR="009918C7" w:rsidRPr="00173A92" w:rsidRDefault="009918C7" w:rsidP="009918C7">
      <w:pPr>
        <w:spacing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>
        <w:rPr>
          <w:rFonts w:ascii="Times New Roman" w:eastAsia="TTE19EF530t00" w:hAnsi="Times New Roman"/>
          <w:b/>
          <w:spacing w:val="20"/>
          <w:sz w:val="24"/>
          <w:szCs w:val="24"/>
        </w:rPr>
        <w:t>§ 11</w:t>
      </w:r>
    </w:p>
    <w:p w:rsidR="009918C7" w:rsidRDefault="009918C7" w:rsidP="00B6086E">
      <w:pPr>
        <w:spacing w:before="120" w:after="120" w:line="360" w:lineRule="auto"/>
        <w:ind w:left="284" w:hanging="284"/>
        <w:jc w:val="both"/>
        <w:rPr>
          <w:rFonts w:eastAsia="TTE19EF530t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73A92">
        <w:rPr>
          <w:rFonts w:ascii="Times New Roman" w:hAnsi="Times New Roman"/>
          <w:sz w:val="24"/>
          <w:szCs w:val="24"/>
        </w:rPr>
        <w:t>Spory mogące wyniknąć na tle wykonania postanowień niniejszej umowy strony poddają rozstrzygnięciu właściwemu miejscowo sądowi powszechnemu właściwemu wg siedziby Zamawiającego</w:t>
      </w:r>
      <w:r>
        <w:rPr>
          <w:rFonts w:ascii="Times New Roman" w:hAnsi="Times New Roman"/>
          <w:sz w:val="24"/>
          <w:szCs w:val="24"/>
        </w:rPr>
        <w:t>, według prawa polskiego</w:t>
      </w:r>
      <w:r w:rsidRPr="00173A92">
        <w:rPr>
          <w:rFonts w:ascii="Times New Roman" w:eastAsia="TTE19EF530t00" w:hAnsi="Times New Roman"/>
          <w:sz w:val="24"/>
          <w:szCs w:val="24"/>
        </w:rPr>
        <w:t>.</w:t>
      </w:r>
    </w:p>
    <w:p w:rsidR="009918C7" w:rsidRDefault="009918C7" w:rsidP="00B6086E">
      <w:pPr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2749D">
        <w:rPr>
          <w:rFonts w:eastAsia="TTE19EF530t00"/>
          <w:sz w:val="24"/>
          <w:szCs w:val="24"/>
        </w:rPr>
        <w:t>.</w:t>
      </w:r>
      <w:r w:rsidR="00D6270D">
        <w:rPr>
          <w:rFonts w:eastAsia="TTE19EF530t00"/>
          <w:sz w:val="24"/>
          <w:szCs w:val="24"/>
        </w:rPr>
        <w:t xml:space="preserve"> </w:t>
      </w:r>
      <w:r w:rsidRPr="00C2749D">
        <w:rPr>
          <w:rFonts w:ascii="Times New Roman" w:eastAsia="TTE19EF530t00" w:hAnsi="Times New Roman"/>
          <w:sz w:val="24"/>
          <w:szCs w:val="24"/>
        </w:rPr>
        <w:t>W kwestiach nieuregulowanych postanowieniami zawartej umowy</w:t>
      </w:r>
      <w:r w:rsidR="00647AC1">
        <w:rPr>
          <w:rFonts w:ascii="Times New Roman" w:eastAsia="TTE19EF530t00" w:hAnsi="Times New Roman"/>
          <w:sz w:val="24"/>
          <w:szCs w:val="24"/>
        </w:rPr>
        <w:t>,</w:t>
      </w:r>
      <w:r w:rsidRPr="00C2749D">
        <w:rPr>
          <w:rFonts w:ascii="Times New Roman" w:eastAsia="TTE19EF530t00" w:hAnsi="Times New Roman"/>
          <w:sz w:val="24"/>
          <w:szCs w:val="24"/>
        </w:rPr>
        <w:t xml:space="preserve"> zastosowanie mieć będą przepisy kodeksu cywilnego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9918C7" w:rsidRDefault="009918C7" w:rsidP="00B6086E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3</w:t>
      </w:r>
      <w:r w:rsidR="00D6270D">
        <w:rPr>
          <w:rFonts w:ascii="Times New Roman" w:eastAsia="TTE19EF530t00" w:hAnsi="Times New Roman"/>
          <w:sz w:val="24"/>
          <w:szCs w:val="24"/>
        </w:rPr>
        <w:t xml:space="preserve">. </w:t>
      </w:r>
      <w:r w:rsidRPr="00173A92">
        <w:rPr>
          <w:rFonts w:ascii="Times New Roman" w:hAnsi="Times New Roman"/>
          <w:sz w:val="24"/>
          <w:szCs w:val="24"/>
        </w:rPr>
        <w:t>Wykonawca nie może bez zgody Zamawiającego</w:t>
      </w:r>
      <w:r>
        <w:rPr>
          <w:rFonts w:ascii="Times New Roman" w:hAnsi="Times New Roman"/>
          <w:sz w:val="24"/>
          <w:szCs w:val="24"/>
        </w:rPr>
        <w:t xml:space="preserve"> wyrażonej na piśmie pod rygorem nieważności</w:t>
      </w:r>
      <w:r w:rsidRPr="00173A92">
        <w:rPr>
          <w:rFonts w:ascii="Times New Roman" w:hAnsi="Times New Roman"/>
          <w:sz w:val="24"/>
          <w:szCs w:val="24"/>
        </w:rPr>
        <w:t xml:space="preserve"> zbywać wierzytelności z tytułu realizacji niniejszej umowy na rzecz osób trzecich</w:t>
      </w:r>
      <w:r>
        <w:rPr>
          <w:rFonts w:ascii="Times New Roman" w:hAnsi="Times New Roman"/>
          <w:sz w:val="24"/>
          <w:szCs w:val="24"/>
        </w:rPr>
        <w:t>.</w:t>
      </w:r>
    </w:p>
    <w:p w:rsidR="009918C7" w:rsidRPr="006E43FB" w:rsidRDefault="009918C7" w:rsidP="00B6086E">
      <w:pPr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4. </w:t>
      </w:r>
      <w:r w:rsidRPr="006E43FB">
        <w:rPr>
          <w:rFonts w:ascii="Times New Roman" w:eastAsia="TTE19EF530t00" w:hAnsi="Times New Roman"/>
          <w:sz w:val="24"/>
          <w:szCs w:val="24"/>
        </w:rPr>
        <w:t>Umowę sporządzono w dwóch jednobrzmiących egzemplarzach, gdzie jeden egzemplarz jest dla Zamawiającego, a jeden dla Wykonawcy.</w:t>
      </w:r>
    </w:p>
    <w:p w:rsidR="009918C7" w:rsidRDefault="009918C7" w:rsidP="009918C7">
      <w:pPr>
        <w:spacing w:before="120" w:after="120"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5.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 Załączniki do umowy stanowią jej integralną część</w:t>
      </w:r>
    </w:p>
    <w:p w:rsidR="00D6270D" w:rsidRDefault="00D6270D" w:rsidP="009918C7">
      <w:pPr>
        <w:pStyle w:val="Styl"/>
        <w:tabs>
          <w:tab w:val="left" w:pos="284"/>
          <w:tab w:val="left" w:pos="4253"/>
        </w:tabs>
        <w:spacing w:before="240" w:after="120" w:line="360" w:lineRule="auto"/>
        <w:ind w:left="720" w:right="43"/>
        <w:rPr>
          <w:b/>
          <w:spacing w:val="20"/>
        </w:rPr>
      </w:pPr>
    </w:p>
    <w:p w:rsidR="009918C7" w:rsidRDefault="009918C7" w:rsidP="009918C7">
      <w:pPr>
        <w:pStyle w:val="Styl"/>
        <w:tabs>
          <w:tab w:val="left" w:pos="284"/>
          <w:tab w:val="left" w:pos="4253"/>
        </w:tabs>
        <w:spacing w:before="240" w:after="120" w:line="360" w:lineRule="auto"/>
        <w:ind w:left="720" w:right="43"/>
        <w:rPr>
          <w:b/>
          <w:spacing w:val="20"/>
        </w:rPr>
      </w:pPr>
      <w:r>
        <w:rPr>
          <w:b/>
          <w:spacing w:val="20"/>
        </w:rPr>
        <w:lastRenderedPageBreak/>
        <w:tab/>
        <w:t>§12</w:t>
      </w:r>
    </w:p>
    <w:p w:rsidR="009918C7" w:rsidRPr="00377A34" w:rsidRDefault="009918C7" w:rsidP="009918C7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377A34">
        <w:rPr>
          <w:sz w:val="24"/>
          <w:szCs w:val="24"/>
        </w:rPr>
        <w:t xml:space="preserve">1.  Administratorem danych osobowych jest Miejski Zespół Żłobków w Lublinie, ul. Wolska 3, 20-411 Lublin, tel. 81-4664991, adres e-mail: </w:t>
      </w:r>
      <w:hyperlink r:id="rId11" w:history="1">
        <w:r w:rsidRPr="00377A34">
          <w:rPr>
            <w:rStyle w:val="Hipercze"/>
            <w:sz w:val="24"/>
            <w:szCs w:val="24"/>
          </w:rPr>
          <w:t>mzz@zlobki.eu</w:t>
        </w:r>
      </w:hyperlink>
      <w:r w:rsidRPr="00377A34">
        <w:rPr>
          <w:sz w:val="24"/>
          <w:szCs w:val="24"/>
        </w:rPr>
        <w:t>.</w:t>
      </w:r>
    </w:p>
    <w:p w:rsidR="009918C7" w:rsidRPr="00377A34" w:rsidRDefault="009918C7" w:rsidP="009918C7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 xml:space="preserve">2.  Administrator powołał Inspektora Ochrony Danych, nadzorującego prawidłowość przetwarzania danych osobowych w Miejskim Zespole Żłobków, z którym można skontaktować się w każdej sprawie dotyczącej przetwarzania danych za pośrednictwem adresu e-mail: </w:t>
      </w:r>
      <w:hyperlink r:id="rId12" w:history="1">
        <w:r w:rsidRPr="00377A34">
          <w:rPr>
            <w:rStyle w:val="Hipercze"/>
            <w:sz w:val="24"/>
            <w:szCs w:val="24"/>
          </w:rPr>
          <w:t>iod@mzz@zlobki.eu</w:t>
        </w:r>
      </w:hyperlink>
      <w:r w:rsidRPr="00377A34">
        <w:rPr>
          <w:sz w:val="24"/>
          <w:szCs w:val="24"/>
        </w:rPr>
        <w:t>.</w:t>
      </w:r>
    </w:p>
    <w:p w:rsidR="009918C7" w:rsidRPr="00377A34" w:rsidRDefault="009918C7" w:rsidP="009918C7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3.  Przekazane w treści umowy dane osobowe są przetwarzane w celu umożliwienia bieżącej realizacji współpracy w realizacji niniejszej umowy.</w:t>
      </w:r>
    </w:p>
    <w:p w:rsidR="009918C7" w:rsidRPr="00377A34" w:rsidRDefault="009918C7" w:rsidP="009918C7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4.  Administrator przetwarza następujące dane osobowe: ………………………</w:t>
      </w:r>
    </w:p>
    <w:p w:rsidR="009918C7" w:rsidRPr="00377A34" w:rsidRDefault="009918C7" w:rsidP="009918C7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5.  Odbiorcami danych osobowych mogą być podmioty świadczące usługi na rzecz Administratora w szczególności usługi doradcze, audyto</w:t>
      </w:r>
      <w:r w:rsidR="00647AC1">
        <w:rPr>
          <w:sz w:val="24"/>
          <w:szCs w:val="24"/>
        </w:rPr>
        <w:t xml:space="preserve">we, informatyczne, archiwizacji              i </w:t>
      </w:r>
      <w:r w:rsidRPr="00377A34">
        <w:rPr>
          <w:sz w:val="24"/>
          <w:szCs w:val="24"/>
        </w:rPr>
        <w:t>niszczenia dokumentów. Odbiorcami mogą także organa publiczne, które mogą otrzymywać dane osobowe w ramach konkretnego postępowania zgodnego z prawem.</w:t>
      </w:r>
    </w:p>
    <w:p w:rsidR="009918C7" w:rsidRPr="00377A34" w:rsidRDefault="009918C7" w:rsidP="009918C7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 xml:space="preserve">6.  Dane osobowe będą przechowywane przez okres wykonania umowy oraz dochodzenia i obrony przed roszczeniami wynikającymi z treści umowy oraz przez okres wynikający </w:t>
      </w:r>
      <w:r w:rsidR="00D6270D">
        <w:rPr>
          <w:sz w:val="24"/>
          <w:szCs w:val="24"/>
        </w:rPr>
        <w:t xml:space="preserve">                </w:t>
      </w:r>
      <w:r w:rsidRPr="00377A34">
        <w:rPr>
          <w:sz w:val="24"/>
          <w:szCs w:val="24"/>
        </w:rPr>
        <w:t>z biegu ogólnych terminów przedawnienia roszczeń liczony od wygaśnięcia umowy.</w:t>
      </w:r>
    </w:p>
    <w:p w:rsidR="009918C7" w:rsidRPr="00377A34" w:rsidRDefault="009918C7" w:rsidP="009918C7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rFonts w:ascii="Cambria" w:eastAsia="Cambria" w:hAnsi="Cambria" w:cs="Cambria"/>
          <w:sz w:val="24"/>
          <w:szCs w:val="24"/>
        </w:rPr>
        <w:t>7.</w:t>
      </w:r>
      <w:r w:rsidRPr="00377A34">
        <w:rPr>
          <w:rFonts w:eastAsia="Cambria"/>
          <w:sz w:val="24"/>
          <w:szCs w:val="24"/>
        </w:rPr>
        <w:t>  </w:t>
      </w:r>
      <w:r w:rsidRPr="00377A34">
        <w:rPr>
          <w:sz w:val="24"/>
          <w:szCs w:val="24"/>
        </w:rPr>
        <w:t xml:space="preserve">Osobom, których dane osobowe zostały przekazane w treści umowy zgodnie z rozdziałem III RODO przysługuje prawo dostępu do danych oraz prawo żądania ich sprostowania, </w:t>
      </w:r>
      <w:r w:rsidR="00D6270D">
        <w:rPr>
          <w:sz w:val="24"/>
          <w:szCs w:val="24"/>
        </w:rPr>
        <w:t xml:space="preserve">                    </w:t>
      </w:r>
      <w:r w:rsidRPr="00377A34">
        <w:rPr>
          <w:sz w:val="24"/>
          <w:szCs w:val="24"/>
        </w:rPr>
        <w:t>ich usunięcia lub ograniczenia ich przetwarzania, prawo wniesienia sprzeciwu wobec przetwarzania danych osobowych, prawo wniesienia skargi do Prezesa Urzędu Ochrony Danych Osobowych jako organu nadzorczego.</w:t>
      </w:r>
    </w:p>
    <w:p w:rsidR="009918C7" w:rsidRDefault="009918C7" w:rsidP="009918C7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8.  Wymienione dane osobowe nie będą służyły do zautomatyzowanego podejmowania decyzji i nie będą wykorzystywanie do profilowania Państwa.</w:t>
      </w:r>
    </w:p>
    <w:p w:rsidR="009918C7" w:rsidRPr="001E6A75" w:rsidRDefault="009918C7" w:rsidP="009918C7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9.  Dane osobowe ujawnione w treści umowy zostały udostępnione MZŻ</w:t>
      </w:r>
      <w:r w:rsidR="00D6270D">
        <w:rPr>
          <w:sz w:val="24"/>
          <w:szCs w:val="24"/>
        </w:rPr>
        <w:t xml:space="preserve"> </w:t>
      </w:r>
      <w:r w:rsidRPr="001E6A75">
        <w:rPr>
          <w:sz w:val="24"/>
          <w:szCs w:val="24"/>
        </w:rPr>
        <w:t xml:space="preserve">w Lublinie przez stronę umowy. </w:t>
      </w:r>
    </w:p>
    <w:p w:rsidR="009918C7" w:rsidRPr="00173A92" w:rsidRDefault="009918C7" w:rsidP="009918C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>...................................................</w:t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  <w:t xml:space="preserve">                 ……….............................................</w:t>
      </w:r>
    </w:p>
    <w:p w:rsidR="009918C7" w:rsidRDefault="009918C7" w:rsidP="009918C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ab/>
        <w:t>Wykonawca</w:t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  <w:t>Zamawiający</w:t>
      </w:r>
    </w:p>
    <w:p w:rsidR="009918C7" w:rsidRPr="009E7696" w:rsidRDefault="009918C7" w:rsidP="009E769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E7696">
        <w:rPr>
          <w:rFonts w:ascii="Times New Roman" w:hAnsi="Times New Roman"/>
          <w:sz w:val="20"/>
          <w:szCs w:val="20"/>
        </w:rPr>
        <w:t xml:space="preserve">Załączniki: </w:t>
      </w:r>
    </w:p>
    <w:p w:rsidR="009918C7" w:rsidRPr="009E7696" w:rsidRDefault="009918C7" w:rsidP="009E7696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9E7696">
        <w:rPr>
          <w:rFonts w:ascii="Times New Roman" w:hAnsi="Times New Roman"/>
          <w:sz w:val="20"/>
          <w:szCs w:val="20"/>
        </w:rPr>
        <w:t xml:space="preserve">Formularz ofertowy (załącznik nr 1 do umowy) </w:t>
      </w:r>
    </w:p>
    <w:p w:rsidR="009918C7" w:rsidRPr="009E7696" w:rsidRDefault="009918C7" w:rsidP="009E7696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9E7696">
        <w:rPr>
          <w:rFonts w:ascii="Times New Roman" w:hAnsi="Times New Roman"/>
          <w:sz w:val="20"/>
          <w:szCs w:val="20"/>
        </w:rPr>
        <w:t xml:space="preserve">Kosztorys cenowy (załącznik nr 2 do umowy) </w:t>
      </w:r>
    </w:p>
    <w:p w:rsidR="007F7460" w:rsidRPr="00F80162" w:rsidRDefault="007F7460" w:rsidP="00647AC1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  <w:r w:rsidRPr="00F80162">
        <w:rPr>
          <w:sz w:val="24"/>
          <w:szCs w:val="24"/>
        </w:rPr>
        <w:lastRenderedPageBreak/>
        <w:t>Nr sprawy MZŻ. 252-</w:t>
      </w:r>
      <w:r w:rsidR="009E7696">
        <w:rPr>
          <w:sz w:val="24"/>
          <w:szCs w:val="24"/>
        </w:rPr>
        <w:t>4</w:t>
      </w:r>
      <w:r w:rsidRPr="00F80162">
        <w:rPr>
          <w:sz w:val="24"/>
          <w:szCs w:val="24"/>
        </w:rPr>
        <w:t>/2</w:t>
      </w:r>
      <w:r w:rsidR="009E7696">
        <w:rPr>
          <w:sz w:val="24"/>
          <w:szCs w:val="24"/>
        </w:rPr>
        <w:t>5</w:t>
      </w:r>
      <w:r w:rsidRPr="00F80162">
        <w:rPr>
          <w:sz w:val="24"/>
          <w:szCs w:val="24"/>
        </w:rPr>
        <w:t xml:space="preserve">                 Załącznik nr </w:t>
      </w:r>
      <w:r>
        <w:rPr>
          <w:sz w:val="24"/>
          <w:szCs w:val="24"/>
        </w:rPr>
        <w:t xml:space="preserve">4 </w:t>
      </w:r>
      <w:r w:rsidRPr="00F80162">
        <w:rPr>
          <w:sz w:val="24"/>
          <w:szCs w:val="24"/>
        </w:rPr>
        <w:t xml:space="preserve">do zapytania ofertowego – </w:t>
      </w:r>
      <w:r>
        <w:rPr>
          <w:sz w:val="24"/>
          <w:szCs w:val="24"/>
        </w:rPr>
        <w:t>oświadczenie Wykonawcy</w:t>
      </w:r>
    </w:p>
    <w:p w:rsidR="007F7460" w:rsidRDefault="007F7460" w:rsidP="007F7460">
      <w:pPr>
        <w:pStyle w:val="NormalnyWeb"/>
        <w:ind w:left="720"/>
        <w:jc w:val="both"/>
      </w:pPr>
    </w:p>
    <w:p w:rsidR="007F7460" w:rsidRDefault="007F7460" w:rsidP="007F7460">
      <w:pPr>
        <w:pStyle w:val="NormalnyWeb"/>
        <w:ind w:left="720"/>
        <w:jc w:val="both"/>
      </w:pPr>
    </w:p>
    <w:p w:rsidR="007F7460" w:rsidRDefault="007F7460" w:rsidP="007F7460">
      <w:pPr>
        <w:pStyle w:val="NormalnyWeb"/>
        <w:ind w:left="720"/>
        <w:jc w:val="center"/>
      </w:pPr>
      <w:r>
        <w:t>Oświadczenie</w:t>
      </w:r>
    </w:p>
    <w:p w:rsidR="007F7460" w:rsidRDefault="007F7460" w:rsidP="007F7460">
      <w:pPr>
        <w:pStyle w:val="NormalnyWeb"/>
        <w:ind w:left="720"/>
        <w:jc w:val="center"/>
      </w:pPr>
    </w:p>
    <w:p w:rsidR="007F7460" w:rsidRPr="00FE72C5" w:rsidRDefault="007F7460" w:rsidP="007F7460">
      <w:pPr>
        <w:pStyle w:val="Tekstpodstawowy31"/>
        <w:rPr>
          <w:strike/>
          <w:sz w:val="24"/>
          <w:szCs w:val="24"/>
        </w:rPr>
      </w:pPr>
      <w:r w:rsidRPr="00D411B3">
        <w:rPr>
          <w:sz w:val="24"/>
          <w:szCs w:val="24"/>
        </w:rPr>
        <w:t>Przystępując do udziału w postępowaniu o udz</w:t>
      </w:r>
      <w:r>
        <w:rPr>
          <w:sz w:val="24"/>
          <w:szCs w:val="24"/>
        </w:rPr>
        <w:t xml:space="preserve">ielenie zamówienia publicznego </w:t>
      </w:r>
      <w:r w:rsidRPr="0055014C">
        <w:rPr>
          <w:sz w:val="24"/>
          <w:szCs w:val="24"/>
        </w:rPr>
        <w:t xml:space="preserve">na </w:t>
      </w:r>
      <w:r>
        <w:rPr>
          <w:sz w:val="24"/>
          <w:szCs w:val="24"/>
        </w:rPr>
        <w:t>d</w:t>
      </w:r>
      <w:r w:rsidRPr="0055014C">
        <w:rPr>
          <w:sz w:val="24"/>
          <w:szCs w:val="24"/>
        </w:rPr>
        <w:t xml:space="preserve">ostawę </w:t>
      </w:r>
      <w:r>
        <w:rPr>
          <w:sz w:val="24"/>
          <w:szCs w:val="24"/>
        </w:rPr>
        <w:t xml:space="preserve">profesjonalnych środków czystości </w:t>
      </w:r>
      <w:r w:rsidRPr="00D411B3">
        <w:rPr>
          <w:sz w:val="24"/>
          <w:szCs w:val="24"/>
        </w:rPr>
        <w:t>oświadczamy,</w:t>
      </w:r>
      <w:r>
        <w:rPr>
          <w:sz w:val="24"/>
          <w:szCs w:val="24"/>
        </w:rPr>
        <w:t xml:space="preserve"> że</w:t>
      </w:r>
      <w:r w:rsidR="009E7696">
        <w:rPr>
          <w:sz w:val="24"/>
          <w:szCs w:val="24"/>
        </w:rPr>
        <w:t xml:space="preserve"> </w:t>
      </w:r>
      <w:r w:rsidRPr="00FE72C5">
        <w:rPr>
          <w:sz w:val="24"/>
          <w:szCs w:val="24"/>
        </w:rPr>
        <w:t xml:space="preserve">nie podlegamy wykluczeniu z postępowania o udzielenie zamówienia publicznego na podstawie art. 7 ust 1 ustawy z dnia 13 kwietnia 2022 r. o szczególnych rozwiązaniach w zakresie przeciwdziałania wspieraniu agresji na Ukrainę oraz służących ochronie bezpieczeństwa narodowego </w:t>
      </w:r>
      <w:r w:rsidRPr="00D6270D">
        <w:rPr>
          <w:sz w:val="24"/>
          <w:szCs w:val="24"/>
        </w:rPr>
        <w:t>(</w:t>
      </w:r>
      <w:r w:rsidR="00F31E1B" w:rsidRPr="00D6270D">
        <w:rPr>
          <w:sz w:val="24"/>
          <w:szCs w:val="24"/>
        </w:rPr>
        <w:t>tj.</w:t>
      </w:r>
      <w:r w:rsidR="009E7696">
        <w:rPr>
          <w:sz w:val="24"/>
          <w:szCs w:val="24"/>
        </w:rPr>
        <w:t xml:space="preserve"> </w:t>
      </w:r>
      <w:r w:rsidR="00F31E1B" w:rsidRPr="00D6270D">
        <w:rPr>
          <w:sz w:val="24"/>
          <w:szCs w:val="24"/>
        </w:rPr>
        <w:t>Dz.</w:t>
      </w:r>
      <w:r w:rsidR="009E7696">
        <w:rPr>
          <w:sz w:val="24"/>
          <w:szCs w:val="24"/>
        </w:rPr>
        <w:t xml:space="preserve"> </w:t>
      </w:r>
      <w:r w:rsidR="00F31E1B" w:rsidRPr="00D6270D">
        <w:rPr>
          <w:sz w:val="24"/>
          <w:szCs w:val="24"/>
        </w:rPr>
        <w:t>U. 20</w:t>
      </w:r>
      <w:r w:rsidR="00764524">
        <w:rPr>
          <w:sz w:val="24"/>
          <w:szCs w:val="24"/>
        </w:rPr>
        <w:t>25</w:t>
      </w:r>
      <w:r w:rsidR="00F31E1B" w:rsidRPr="00D6270D">
        <w:rPr>
          <w:sz w:val="24"/>
          <w:szCs w:val="24"/>
        </w:rPr>
        <w:t xml:space="preserve"> poz. 5</w:t>
      </w:r>
      <w:r w:rsidR="00764524">
        <w:rPr>
          <w:sz w:val="24"/>
          <w:szCs w:val="24"/>
        </w:rPr>
        <w:t>14</w:t>
      </w:r>
      <w:r w:rsidR="00F31E1B" w:rsidRPr="00D6270D">
        <w:rPr>
          <w:sz w:val="24"/>
          <w:szCs w:val="24"/>
        </w:rPr>
        <w:t>)</w:t>
      </w:r>
      <w:r w:rsidR="00D6270D">
        <w:rPr>
          <w:sz w:val="24"/>
          <w:szCs w:val="24"/>
        </w:rPr>
        <w:t>.</w:t>
      </w:r>
    </w:p>
    <w:p w:rsidR="007F7460" w:rsidRDefault="007F7460" w:rsidP="007F7460">
      <w:pPr>
        <w:ind w:left="357"/>
        <w:jc w:val="right"/>
        <w:rPr>
          <w:rFonts w:ascii="Times New Roman" w:hAnsi="Times New Roman"/>
          <w:sz w:val="24"/>
          <w:szCs w:val="24"/>
        </w:rPr>
      </w:pPr>
    </w:p>
    <w:p w:rsidR="007F7460" w:rsidRDefault="007F7460" w:rsidP="007F7460">
      <w:pPr>
        <w:ind w:left="3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7F7460" w:rsidRPr="0055014C" w:rsidRDefault="007F7460" w:rsidP="007F7460">
      <w:pPr>
        <w:ind w:left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Wykonawca </w:t>
      </w:r>
    </w:p>
    <w:p w:rsidR="007F7460" w:rsidRDefault="007F7460" w:rsidP="007F74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F7460" w:rsidRDefault="007F7460" w:rsidP="007F74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F7460" w:rsidRDefault="007F7460" w:rsidP="007F74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F7460" w:rsidRPr="00A7107D" w:rsidRDefault="007F7460" w:rsidP="007F74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F0C1B" w:rsidRDefault="00DF0C1B"/>
    <w:sectPr w:rsidR="00DF0C1B" w:rsidSect="00717969">
      <w:headerReference w:type="default" r:id="rId13"/>
      <w:footerReference w:type="default" r:id="rId14"/>
      <w:headerReference w:type="first" r:id="rId15"/>
      <w:pgSz w:w="11906" w:h="16838"/>
      <w:pgMar w:top="2410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E6A" w:rsidRDefault="00B36E6A">
      <w:pPr>
        <w:spacing w:after="0" w:line="240" w:lineRule="auto"/>
      </w:pPr>
      <w:r>
        <w:separator/>
      </w:r>
    </w:p>
  </w:endnote>
  <w:endnote w:type="continuationSeparator" w:id="1">
    <w:p w:rsidR="00B36E6A" w:rsidRDefault="00B3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9EF530t00"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915" w:rsidRDefault="00616915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A0AC7">
      <w:rPr>
        <w:noProof/>
      </w:rPr>
      <w:t>24</w:t>
    </w:r>
    <w:r>
      <w:rPr>
        <w:noProof/>
      </w:rPr>
      <w:fldChar w:fldCharType="end"/>
    </w:r>
  </w:p>
  <w:p w:rsidR="00616915" w:rsidRDefault="006169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E6A" w:rsidRDefault="00B36E6A">
      <w:pPr>
        <w:spacing w:after="0" w:line="240" w:lineRule="auto"/>
      </w:pPr>
      <w:r>
        <w:separator/>
      </w:r>
    </w:p>
  </w:footnote>
  <w:footnote w:type="continuationSeparator" w:id="1">
    <w:p w:rsidR="00B36E6A" w:rsidRDefault="00B3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915" w:rsidRDefault="002A0A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534275" cy="1257300"/>
          <wp:effectExtent l="19050" t="0" r="9525" b="0"/>
          <wp:wrapTight wrapText="bothSides">
            <wp:wrapPolygon edited="0">
              <wp:start x="-55" y="0"/>
              <wp:lineTo x="-55" y="21273"/>
              <wp:lineTo x="21627" y="21273"/>
              <wp:lineTo x="21627" y="0"/>
              <wp:lineTo x="-55" y="0"/>
            </wp:wrapPolygon>
          </wp:wrapTight>
          <wp:docPr id="5" name="Obraz 1" descr="firmowy_mzz_2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rmowy_mzz_2.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16915" w:rsidRDefault="006169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915" w:rsidRDefault="002A0A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7543800" cy="1752600"/>
          <wp:effectExtent l="19050" t="0" r="0" b="0"/>
          <wp:wrapTopAndBottom/>
          <wp:docPr id="4" name="Obraz 2" descr="firmowy_mzz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owy_mzz.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5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16915" w:rsidRDefault="00616915">
    <w:pPr>
      <w:pStyle w:val="Nagwek"/>
    </w:pPr>
  </w:p>
  <w:p w:rsidR="00616915" w:rsidRDefault="00616915">
    <w:pPr>
      <w:pStyle w:val="Nagwek"/>
    </w:pPr>
  </w:p>
  <w:p w:rsidR="00616915" w:rsidRDefault="00616915">
    <w:pPr>
      <w:pStyle w:val="Nagwek"/>
    </w:pPr>
  </w:p>
  <w:p w:rsidR="00616915" w:rsidRDefault="00B36E6A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6" type="#_x0000_t202" style="position:absolute;margin-left:166.55pt;margin-top:6.05pt;width:333.75pt;height:38.4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" strokecolor="white">
          <v:textbox>
            <w:txbxContent>
              <w:p w:rsidR="00616915" w:rsidRDefault="00616915" w:rsidP="00717969">
                <w:pPr>
                  <w:jc w:val="right"/>
                </w:pPr>
                <w:r>
                  <w:t xml:space="preserve">                                ul. Wolska 5, 20-411 Lublin, tel./fax.: 81 466-49-91        </w:t>
                </w:r>
                <w:r w:rsidRPr="000D0674">
                  <w:rPr>
                    <w:rFonts w:ascii="Times New Roman" w:hAnsi="Times New Roman"/>
                    <w:sz w:val="24"/>
                    <w:szCs w:val="24"/>
                  </w:rPr>
                  <w:t xml:space="preserve">e-mail: </w:t>
                </w:r>
                <w:hyperlink r:id="rId2" w:history="1">
                  <w:r w:rsidRPr="000D0674">
                    <w:rPr>
                      <w:rStyle w:val="Hipercze"/>
                      <w:rFonts w:ascii="Times New Roman" w:hAnsi="Times New Roman"/>
                      <w:sz w:val="24"/>
                      <w:szCs w:val="24"/>
                    </w:rPr>
                    <w:t>mzz@zlobki.lublin.eu</w:t>
                  </w:r>
                </w:hyperlink>
                <w:r w:rsidRPr="000D0674">
                  <w:rPr>
                    <w:rFonts w:ascii="Times New Roman" w:hAnsi="Times New Roman"/>
                    <w:sz w:val="24"/>
                    <w:szCs w:val="24"/>
                  </w:rPr>
                  <w:t>, www.zlobki.lublin.eu</w:t>
                </w:r>
              </w:p>
              <w:p w:rsidR="00616915" w:rsidRDefault="00616915" w:rsidP="00717969">
                <w:pPr>
                  <w:jc w:val="right"/>
                </w:pPr>
              </w:p>
            </w:txbxContent>
          </v:textbox>
        </v:shape>
      </w:pict>
    </w:r>
  </w:p>
  <w:p w:rsidR="00616915" w:rsidRDefault="00616915">
    <w:pPr>
      <w:pStyle w:val="Nagwek"/>
    </w:pPr>
  </w:p>
  <w:p w:rsidR="00616915" w:rsidRDefault="00616915">
    <w:pPr>
      <w:pStyle w:val="Nagwek"/>
    </w:pPr>
  </w:p>
  <w:p w:rsidR="00616915" w:rsidRDefault="006169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E3F01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</w:abstractNum>
  <w:abstractNum w:abstractNumId="2">
    <w:nsid w:val="045B3C83"/>
    <w:multiLevelType w:val="hybridMultilevel"/>
    <w:tmpl w:val="E3F83D7A"/>
    <w:lvl w:ilvl="0" w:tplc="BD7CDE7A">
      <w:start w:val="1"/>
      <w:numFmt w:val="lowerLetter"/>
      <w:lvlText w:val="%1)"/>
      <w:lvlJc w:val="left"/>
      <w:pPr>
        <w:ind w:left="720" w:hanging="360"/>
      </w:pPr>
      <w:rPr>
        <w:rFonts w:ascii="Times New Roman" w:eastAsia="TTE19EF530t00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D42FC"/>
    <w:multiLevelType w:val="hybridMultilevel"/>
    <w:tmpl w:val="E11ED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E70D81"/>
    <w:multiLevelType w:val="hybridMultilevel"/>
    <w:tmpl w:val="FDEE569E"/>
    <w:lvl w:ilvl="0" w:tplc="0415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FE36DA7"/>
    <w:multiLevelType w:val="hybridMultilevel"/>
    <w:tmpl w:val="017E90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9C4B4D"/>
    <w:multiLevelType w:val="hybridMultilevel"/>
    <w:tmpl w:val="D1705CC4"/>
    <w:lvl w:ilvl="0" w:tplc="41E8E74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E7508"/>
    <w:multiLevelType w:val="hybridMultilevel"/>
    <w:tmpl w:val="C040D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3ED05C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C4707E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3F4AECA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43C02"/>
    <w:multiLevelType w:val="hybridMultilevel"/>
    <w:tmpl w:val="9EE68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D304E"/>
    <w:multiLevelType w:val="hybridMultilevel"/>
    <w:tmpl w:val="97A4E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F319A"/>
    <w:multiLevelType w:val="hybridMultilevel"/>
    <w:tmpl w:val="4E5218F6"/>
    <w:lvl w:ilvl="0" w:tplc="12C44A3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31FC5864"/>
    <w:multiLevelType w:val="hybridMultilevel"/>
    <w:tmpl w:val="EB2CB0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3DF2EE1"/>
    <w:multiLevelType w:val="hybridMultilevel"/>
    <w:tmpl w:val="1578E036"/>
    <w:lvl w:ilvl="0" w:tplc="0415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3ED05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4707E8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3F4AECA">
      <w:start w:val="5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FFBED24A">
      <w:start w:val="8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7230F"/>
    <w:multiLevelType w:val="hybridMultilevel"/>
    <w:tmpl w:val="792AA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E107E"/>
    <w:multiLevelType w:val="multilevel"/>
    <w:tmpl w:val="5C08F3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0891568"/>
    <w:multiLevelType w:val="hybridMultilevel"/>
    <w:tmpl w:val="3386E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D1BD0"/>
    <w:multiLevelType w:val="hybridMultilevel"/>
    <w:tmpl w:val="1CCAD8B8"/>
    <w:lvl w:ilvl="0" w:tplc="7A48A2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95C2108"/>
    <w:multiLevelType w:val="hybridMultilevel"/>
    <w:tmpl w:val="E708D708"/>
    <w:lvl w:ilvl="0" w:tplc="D5DC17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553FB5"/>
    <w:multiLevelType w:val="hybridMultilevel"/>
    <w:tmpl w:val="F67A4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27EC1"/>
    <w:multiLevelType w:val="hybridMultilevel"/>
    <w:tmpl w:val="057E26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EE5266"/>
    <w:multiLevelType w:val="hybridMultilevel"/>
    <w:tmpl w:val="B45CD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0430A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B3327"/>
    <w:multiLevelType w:val="hybridMultilevel"/>
    <w:tmpl w:val="C39E1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E5AC7"/>
    <w:multiLevelType w:val="hybridMultilevel"/>
    <w:tmpl w:val="BC047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67445"/>
    <w:multiLevelType w:val="hybridMultilevel"/>
    <w:tmpl w:val="B6E4C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14F06"/>
    <w:multiLevelType w:val="hybridMultilevel"/>
    <w:tmpl w:val="C3A05F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376C1"/>
    <w:multiLevelType w:val="hybridMultilevel"/>
    <w:tmpl w:val="31BC4840"/>
    <w:lvl w:ilvl="0" w:tplc="1E3C52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13"/>
  </w:num>
  <w:num w:numId="5">
    <w:abstractNumId w:val="17"/>
  </w:num>
  <w:num w:numId="6">
    <w:abstractNumId w:val="12"/>
  </w:num>
  <w:num w:numId="7">
    <w:abstractNumId w:val="0"/>
  </w:num>
  <w:num w:numId="8">
    <w:abstractNumId w:val="24"/>
  </w:num>
  <w:num w:numId="9">
    <w:abstractNumId w:val="28"/>
  </w:num>
  <w:num w:numId="10">
    <w:abstractNumId w:val="10"/>
  </w:num>
  <w:num w:numId="11">
    <w:abstractNumId w:val="8"/>
  </w:num>
  <w:num w:numId="12">
    <w:abstractNumId w:val="25"/>
  </w:num>
  <w:num w:numId="13">
    <w:abstractNumId w:val="27"/>
  </w:num>
  <w:num w:numId="14">
    <w:abstractNumId w:val="29"/>
  </w:num>
  <w:num w:numId="15">
    <w:abstractNumId w:val="3"/>
  </w:num>
  <w:num w:numId="16">
    <w:abstractNumId w:val="30"/>
  </w:num>
  <w:num w:numId="17">
    <w:abstractNumId w:val="2"/>
  </w:num>
  <w:num w:numId="18">
    <w:abstractNumId w:val="26"/>
  </w:num>
  <w:num w:numId="19">
    <w:abstractNumId w:val="16"/>
  </w:num>
  <w:num w:numId="20">
    <w:abstractNumId w:val="14"/>
  </w:num>
  <w:num w:numId="21">
    <w:abstractNumId w:val="19"/>
  </w:num>
  <w:num w:numId="22">
    <w:abstractNumId w:val="21"/>
  </w:num>
  <w:num w:numId="23">
    <w:abstractNumId w:val="22"/>
  </w:num>
  <w:num w:numId="24">
    <w:abstractNumId w:val="9"/>
  </w:num>
  <w:num w:numId="25">
    <w:abstractNumId w:val="5"/>
  </w:num>
  <w:num w:numId="26">
    <w:abstractNumId w:val="15"/>
  </w:num>
  <w:num w:numId="27">
    <w:abstractNumId w:val="11"/>
  </w:num>
  <w:num w:numId="28">
    <w:abstractNumId w:val="7"/>
  </w:num>
  <w:num w:numId="29">
    <w:abstractNumId w:val="18"/>
  </w:num>
  <w:num w:numId="30">
    <w:abstractNumId w:val="6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trackRevision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918C7"/>
    <w:rsid w:val="00026781"/>
    <w:rsid w:val="000C65D6"/>
    <w:rsid w:val="000E0F00"/>
    <w:rsid w:val="000E5443"/>
    <w:rsid w:val="000F1D7B"/>
    <w:rsid w:val="000F7F99"/>
    <w:rsid w:val="001166F1"/>
    <w:rsid w:val="001222F5"/>
    <w:rsid w:val="0013049E"/>
    <w:rsid w:val="001327BD"/>
    <w:rsid w:val="001424AE"/>
    <w:rsid w:val="00171390"/>
    <w:rsid w:val="00173B25"/>
    <w:rsid w:val="001B3143"/>
    <w:rsid w:val="001D313E"/>
    <w:rsid w:val="001F089F"/>
    <w:rsid w:val="001F55B5"/>
    <w:rsid w:val="00206367"/>
    <w:rsid w:val="00217F3D"/>
    <w:rsid w:val="0027409A"/>
    <w:rsid w:val="0029132B"/>
    <w:rsid w:val="002A0AC7"/>
    <w:rsid w:val="002C19BE"/>
    <w:rsid w:val="002D265E"/>
    <w:rsid w:val="00343086"/>
    <w:rsid w:val="00347753"/>
    <w:rsid w:val="0035695A"/>
    <w:rsid w:val="00356EFC"/>
    <w:rsid w:val="0036430C"/>
    <w:rsid w:val="00375CD1"/>
    <w:rsid w:val="003A281B"/>
    <w:rsid w:val="003B1F26"/>
    <w:rsid w:val="003B2A0C"/>
    <w:rsid w:val="003B2E9B"/>
    <w:rsid w:val="003E3863"/>
    <w:rsid w:val="00402551"/>
    <w:rsid w:val="00447E94"/>
    <w:rsid w:val="00451FB0"/>
    <w:rsid w:val="00463CB7"/>
    <w:rsid w:val="004B054E"/>
    <w:rsid w:val="00537672"/>
    <w:rsid w:val="005C2FAD"/>
    <w:rsid w:val="00616915"/>
    <w:rsid w:val="00647AC1"/>
    <w:rsid w:val="00676F76"/>
    <w:rsid w:val="006B4CBA"/>
    <w:rsid w:val="006B4F3B"/>
    <w:rsid w:val="006C2EED"/>
    <w:rsid w:val="006C47C7"/>
    <w:rsid w:val="006D3FD5"/>
    <w:rsid w:val="0070284D"/>
    <w:rsid w:val="00717969"/>
    <w:rsid w:val="00720F20"/>
    <w:rsid w:val="00756B04"/>
    <w:rsid w:val="00760CAB"/>
    <w:rsid w:val="007614F7"/>
    <w:rsid w:val="00764524"/>
    <w:rsid w:val="007950FD"/>
    <w:rsid w:val="007D0827"/>
    <w:rsid w:val="007D32F9"/>
    <w:rsid w:val="007F7460"/>
    <w:rsid w:val="00810846"/>
    <w:rsid w:val="00892434"/>
    <w:rsid w:val="008E0AEA"/>
    <w:rsid w:val="00967AE9"/>
    <w:rsid w:val="009743B4"/>
    <w:rsid w:val="00974E4A"/>
    <w:rsid w:val="0099151A"/>
    <w:rsid w:val="009918C7"/>
    <w:rsid w:val="009B7A08"/>
    <w:rsid w:val="009D339E"/>
    <w:rsid w:val="009E7696"/>
    <w:rsid w:val="009F38A3"/>
    <w:rsid w:val="00A031B3"/>
    <w:rsid w:val="00A84E29"/>
    <w:rsid w:val="00A96AD0"/>
    <w:rsid w:val="00A97886"/>
    <w:rsid w:val="00AE7AE0"/>
    <w:rsid w:val="00AF00CA"/>
    <w:rsid w:val="00B36E6A"/>
    <w:rsid w:val="00B573E3"/>
    <w:rsid w:val="00B6086E"/>
    <w:rsid w:val="00B61B64"/>
    <w:rsid w:val="00B93B96"/>
    <w:rsid w:val="00BC0680"/>
    <w:rsid w:val="00BD50CD"/>
    <w:rsid w:val="00C26DEE"/>
    <w:rsid w:val="00C84938"/>
    <w:rsid w:val="00CD4F19"/>
    <w:rsid w:val="00D22115"/>
    <w:rsid w:val="00D6270D"/>
    <w:rsid w:val="00D63D8F"/>
    <w:rsid w:val="00DA1872"/>
    <w:rsid w:val="00DC3621"/>
    <w:rsid w:val="00DC7A71"/>
    <w:rsid w:val="00DD19CB"/>
    <w:rsid w:val="00DD3E98"/>
    <w:rsid w:val="00DF0C1B"/>
    <w:rsid w:val="00E04EC6"/>
    <w:rsid w:val="00E46240"/>
    <w:rsid w:val="00E540AE"/>
    <w:rsid w:val="00E834B7"/>
    <w:rsid w:val="00E93546"/>
    <w:rsid w:val="00EE2CFC"/>
    <w:rsid w:val="00EF4C50"/>
    <w:rsid w:val="00F05D18"/>
    <w:rsid w:val="00F16D75"/>
    <w:rsid w:val="00F31E1B"/>
    <w:rsid w:val="00F45F9F"/>
    <w:rsid w:val="00F93FA2"/>
    <w:rsid w:val="00FF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8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918C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1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918C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8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18C7"/>
    <w:rPr>
      <w:rFonts w:ascii="Tahoma" w:eastAsia="Calibri" w:hAnsi="Tahoma" w:cs="Times New Roman"/>
      <w:sz w:val="16"/>
      <w:szCs w:val="16"/>
    </w:rPr>
  </w:style>
  <w:style w:type="paragraph" w:styleId="Bezodstpw">
    <w:name w:val="No Spacing"/>
    <w:uiPriority w:val="1"/>
    <w:qFormat/>
    <w:rsid w:val="009918C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9918C7"/>
    <w:rPr>
      <w:color w:val="0000FF"/>
      <w:u w:val="single"/>
    </w:rPr>
  </w:style>
  <w:style w:type="paragraph" w:customStyle="1" w:styleId="Styl">
    <w:name w:val="Styl"/>
    <w:rsid w:val="009918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918C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Pogrubienie">
    <w:name w:val="Strong"/>
    <w:qFormat/>
    <w:rsid w:val="009918C7"/>
    <w:rPr>
      <w:b/>
      <w:bCs/>
    </w:rPr>
  </w:style>
  <w:style w:type="paragraph" w:customStyle="1" w:styleId="pkt">
    <w:name w:val="pkt"/>
    <w:basedOn w:val="Normalny"/>
    <w:rsid w:val="009918C7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9918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8C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918C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8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18C7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918C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9918C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Nierozpoznanawzmianka1">
    <w:name w:val="Nierozpoznana wzmianka1"/>
    <w:uiPriority w:val="99"/>
    <w:semiHidden/>
    <w:unhideWhenUsed/>
    <w:rsid w:val="009918C7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uiPriority w:val="99"/>
    <w:rsid w:val="007F7460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Poprawka">
    <w:name w:val="Revision"/>
    <w:hidden/>
    <w:uiPriority w:val="99"/>
    <w:semiHidden/>
    <w:rsid w:val="0076452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obki.lublin.eu/ogloszeni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zz@zlobki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zz@zlobki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zz@zlobki.lublin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lobki.lublin.e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zz@zlobki.lublin.e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9A1C6-88B1-466F-8C9D-836AB4E9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7630</Words>
  <Characters>45785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Lublin</Company>
  <LinksUpToDate>false</LinksUpToDate>
  <CharactersWithSpaces>53309</CharactersWithSpaces>
  <SharedDoc>false</SharedDoc>
  <HLinks>
    <vt:vector size="36" baseType="variant">
      <vt:variant>
        <vt:i4>6094941</vt:i4>
      </vt:variant>
      <vt:variant>
        <vt:i4>12</vt:i4>
      </vt:variant>
      <vt:variant>
        <vt:i4>0</vt:i4>
      </vt:variant>
      <vt:variant>
        <vt:i4>5</vt:i4>
      </vt:variant>
      <vt:variant>
        <vt:lpwstr>mailto:iod@mzz@zlobki.eu</vt:lpwstr>
      </vt:variant>
      <vt:variant>
        <vt:lpwstr/>
      </vt:variant>
      <vt:variant>
        <vt:i4>5242994</vt:i4>
      </vt:variant>
      <vt:variant>
        <vt:i4>9</vt:i4>
      </vt:variant>
      <vt:variant>
        <vt:i4>0</vt:i4>
      </vt:variant>
      <vt:variant>
        <vt:i4>5</vt:i4>
      </vt:variant>
      <vt:variant>
        <vt:lpwstr>mailto:mzz@zlobki.eu</vt:lpwstr>
      </vt:variant>
      <vt:variant>
        <vt:lpwstr/>
      </vt:variant>
      <vt:variant>
        <vt:i4>3604574</vt:i4>
      </vt:variant>
      <vt:variant>
        <vt:i4>6</vt:i4>
      </vt:variant>
      <vt:variant>
        <vt:i4>0</vt:i4>
      </vt:variant>
      <vt:variant>
        <vt:i4>5</vt:i4>
      </vt:variant>
      <vt:variant>
        <vt:lpwstr>mailto:mzz@zlobki.lublin.eu</vt:lpwstr>
      </vt:variant>
      <vt:variant>
        <vt:lpwstr/>
      </vt:variant>
      <vt:variant>
        <vt:i4>1376352</vt:i4>
      </vt:variant>
      <vt:variant>
        <vt:i4>3</vt:i4>
      </vt:variant>
      <vt:variant>
        <vt:i4>0</vt:i4>
      </vt:variant>
      <vt:variant>
        <vt:i4>5</vt:i4>
      </vt:variant>
      <vt:variant>
        <vt:lpwstr>mailto:zamowienia@zlobki.lublin.eu</vt:lpwstr>
      </vt:variant>
      <vt:variant>
        <vt:lpwstr/>
      </vt:variant>
      <vt:variant>
        <vt:i4>3866670</vt:i4>
      </vt:variant>
      <vt:variant>
        <vt:i4>0</vt:i4>
      </vt:variant>
      <vt:variant>
        <vt:i4>0</vt:i4>
      </vt:variant>
      <vt:variant>
        <vt:i4>5</vt:i4>
      </vt:variant>
      <vt:variant>
        <vt:lpwstr>http://zlobki.lublin.eu/ogloszenia</vt:lpwstr>
      </vt:variant>
      <vt:variant>
        <vt:lpwstr/>
      </vt:variant>
      <vt:variant>
        <vt:i4>3604574</vt:i4>
      </vt:variant>
      <vt:variant>
        <vt:i4>0</vt:i4>
      </vt:variant>
      <vt:variant>
        <vt:i4>0</vt:i4>
      </vt:variant>
      <vt:variant>
        <vt:i4>5</vt:i4>
      </vt:variant>
      <vt:variant>
        <vt:lpwstr>mailto:mzz@zlobki.lublin.eu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j.stawecka</dc:creator>
  <cp:lastModifiedBy>staweckaj</cp:lastModifiedBy>
  <cp:revision>2</cp:revision>
  <cp:lastPrinted>2023-10-18T08:31:00Z</cp:lastPrinted>
  <dcterms:created xsi:type="dcterms:W3CDTF">2025-11-13T14:14:00Z</dcterms:created>
  <dcterms:modified xsi:type="dcterms:W3CDTF">2025-11-13T14:14:00Z</dcterms:modified>
</cp:coreProperties>
</file>